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Svtlseznamzvraznn3"/>
        <w:tblW w:w="5000" w:type="pct"/>
        <w:tblLook w:val="00A0" w:firstRow="1" w:lastRow="0" w:firstColumn="1" w:lastColumn="0" w:noHBand="0" w:noVBand="0"/>
      </w:tblPr>
      <w:tblGrid>
        <w:gridCol w:w="2660"/>
        <w:gridCol w:w="1559"/>
        <w:gridCol w:w="2127"/>
        <w:gridCol w:w="2942"/>
      </w:tblGrid>
      <w:tr w:rsidR="00964628" w:rsidRPr="00A86F05" w14:paraId="5265BBDB" w14:textId="77777777" w:rsidTr="008B1D5C">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92D050"/>
          </w:tcPr>
          <w:p w14:paraId="6DD2FDF6" w14:textId="77777777" w:rsidR="00964628" w:rsidRPr="00B0235A" w:rsidRDefault="003E67DE" w:rsidP="00054EFF">
            <w:pPr>
              <w:pStyle w:val="Zkladntext"/>
              <w:keepLines/>
              <w:widowControl w:val="0"/>
              <w:jc w:val="center"/>
              <w:rPr>
                <w:rFonts w:ascii="Arial" w:hAnsi="Arial" w:cs="Arial"/>
                <w:sz w:val="22"/>
                <w:szCs w:val="22"/>
              </w:rPr>
            </w:pPr>
            <w:r w:rsidRPr="00B0235A">
              <w:rPr>
                <w:rFonts w:ascii="Arial" w:hAnsi="Arial" w:cs="Arial"/>
                <w:color w:val="auto"/>
                <w:sz w:val="28"/>
                <w:szCs w:val="28"/>
              </w:rPr>
              <w:t xml:space="preserve">Katalogový list </w:t>
            </w:r>
            <w:r w:rsidR="00964628" w:rsidRPr="00B0235A">
              <w:rPr>
                <w:rFonts w:ascii="Arial" w:hAnsi="Arial" w:cs="Arial"/>
                <w:color w:val="auto"/>
                <w:sz w:val="28"/>
                <w:szCs w:val="28"/>
              </w:rPr>
              <w:t xml:space="preserve">KL </w:t>
            </w:r>
            <w:r w:rsidR="00DE424F" w:rsidRPr="00B0235A">
              <w:rPr>
                <w:rFonts w:ascii="Arial" w:hAnsi="Arial" w:cs="Arial"/>
                <w:color w:val="auto"/>
                <w:sz w:val="28"/>
                <w:szCs w:val="28"/>
              </w:rPr>
              <w:t>2</w:t>
            </w:r>
          </w:p>
        </w:tc>
      </w:tr>
      <w:tr w:rsidR="00701711" w:rsidRPr="00A86F05" w14:paraId="20015F75" w14:textId="77777777" w:rsidTr="00B0235A">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432" w:type="pct"/>
          </w:tcPr>
          <w:p w14:paraId="23E49335" w14:textId="77777777" w:rsidR="00701711" w:rsidRPr="00B0235A" w:rsidRDefault="00701711" w:rsidP="00EA3D37">
            <w:pPr>
              <w:pStyle w:val="Zkladntext"/>
              <w:keepLines/>
              <w:widowControl w:val="0"/>
              <w:numPr>
                <w:ilvl w:val="0"/>
                <w:numId w:val="15"/>
              </w:numPr>
              <w:rPr>
                <w:rFonts w:ascii="Arial" w:hAnsi="Arial" w:cs="Arial"/>
                <w:b w:val="0"/>
                <w:sz w:val="22"/>
                <w:szCs w:val="22"/>
              </w:rPr>
            </w:pPr>
            <w:r w:rsidRPr="00B0235A">
              <w:rPr>
                <w:rFonts w:ascii="Arial" w:hAnsi="Arial" w:cs="Arial"/>
                <w:sz w:val="22"/>
                <w:szCs w:val="22"/>
              </w:rPr>
              <w:t xml:space="preserve">OZNAČENÍ </w:t>
            </w:r>
            <w:r w:rsidR="00EA3D37" w:rsidRPr="00B0235A">
              <w:rPr>
                <w:rFonts w:ascii="Arial" w:hAnsi="Arial" w:cs="Arial"/>
                <w:sz w:val="22"/>
                <w:szCs w:val="22"/>
              </w:rPr>
              <w:t>TECHNOLOGIE</w:t>
            </w:r>
          </w:p>
        </w:tc>
        <w:tc>
          <w:tcPr>
            <w:cnfStyle w:val="000010000000" w:firstRow="0" w:lastRow="0" w:firstColumn="0" w:lastColumn="0" w:oddVBand="1" w:evenVBand="0" w:oddHBand="0" w:evenHBand="0" w:firstRowFirstColumn="0" w:firstRowLastColumn="0" w:lastRowFirstColumn="0" w:lastRowLastColumn="0"/>
            <w:tcW w:w="3568" w:type="pct"/>
            <w:gridSpan w:val="3"/>
          </w:tcPr>
          <w:p w14:paraId="12F01925" w14:textId="77777777" w:rsidR="00701711" w:rsidRPr="00B0235A" w:rsidRDefault="00DE7A6E" w:rsidP="00C67EA6">
            <w:pPr>
              <w:pStyle w:val="Zkladntext"/>
              <w:keepLines/>
              <w:widowControl w:val="0"/>
              <w:rPr>
                <w:rFonts w:ascii="Arial" w:hAnsi="Arial" w:cs="Arial"/>
                <w:b/>
                <w:sz w:val="22"/>
                <w:szCs w:val="22"/>
              </w:rPr>
            </w:pPr>
            <w:r w:rsidRPr="00B0235A">
              <w:rPr>
                <w:rFonts w:ascii="Arial" w:hAnsi="Arial" w:cs="Arial"/>
                <w:b/>
                <w:sz w:val="22"/>
                <w:szCs w:val="22"/>
              </w:rPr>
              <w:t>Opravy dlážděných komunikací</w:t>
            </w:r>
            <w:r w:rsidR="00E52B69" w:rsidRPr="00B0235A">
              <w:rPr>
                <w:rFonts w:ascii="Arial" w:hAnsi="Arial" w:cs="Arial"/>
                <w:b/>
                <w:sz w:val="22"/>
                <w:szCs w:val="22"/>
              </w:rPr>
              <w:t xml:space="preserve"> – </w:t>
            </w:r>
            <w:r w:rsidR="00C67EA6" w:rsidRPr="00B0235A">
              <w:rPr>
                <w:rFonts w:ascii="Arial" w:hAnsi="Arial" w:cs="Arial"/>
                <w:b/>
                <w:sz w:val="22"/>
                <w:szCs w:val="22"/>
              </w:rPr>
              <w:t>doplňkové</w:t>
            </w:r>
            <w:r w:rsidR="00E52B69" w:rsidRPr="00B0235A">
              <w:rPr>
                <w:rFonts w:ascii="Arial" w:hAnsi="Arial" w:cs="Arial"/>
                <w:b/>
                <w:sz w:val="22"/>
                <w:szCs w:val="22"/>
              </w:rPr>
              <w:t xml:space="preserve"> práce</w:t>
            </w:r>
          </w:p>
        </w:tc>
      </w:tr>
      <w:tr w:rsidR="00321388" w:rsidRPr="00A86F05" w14:paraId="7B84A28B"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6FB7DC20" w14:textId="77777777" w:rsidR="00321388" w:rsidRPr="00B0235A" w:rsidRDefault="00225A26" w:rsidP="00EA3D37">
            <w:pPr>
              <w:pStyle w:val="Zkladntext"/>
              <w:keepLines/>
              <w:widowControl w:val="0"/>
              <w:numPr>
                <w:ilvl w:val="0"/>
                <w:numId w:val="15"/>
              </w:numPr>
              <w:rPr>
                <w:rFonts w:ascii="Arial" w:hAnsi="Arial" w:cs="Arial"/>
                <w:b w:val="0"/>
                <w:sz w:val="22"/>
                <w:szCs w:val="22"/>
              </w:rPr>
            </w:pPr>
            <w:r w:rsidRPr="00B0235A">
              <w:rPr>
                <w:rFonts w:ascii="Arial" w:hAnsi="Arial" w:cs="Arial"/>
                <w:sz w:val="22"/>
                <w:szCs w:val="22"/>
              </w:rPr>
              <w:t>POPIS</w:t>
            </w:r>
            <w:r w:rsidR="00321388" w:rsidRPr="00B0235A">
              <w:rPr>
                <w:rFonts w:ascii="Arial" w:hAnsi="Arial" w:cs="Arial"/>
                <w:sz w:val="22"/>
                <w:szCs w:val="22"/>
              </w:rPr>
              <w:t xml:space="preserve"> </w:t>
            </w:r>
          </w:p>
        </w:tc>
      </w:tr>
      <w:tr w:rsidR="001C37C1" w:rsidRPr="00A86F05" w14:paraId="41D1CD53"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2A5CB67E" w14:textId="77777777" w:rsidR="001C37C1" w:rsidRPr="003721AA" w:rsidRDefault="001C37C1" w:rsidP="0048657A">
            <w:pPr>
              <w:pStyle w:val="Zkladntext"/>
              <w:keepLines/>
              <w:widowControl w:val="0"/>
              <w:jc w:val="both"/>
              <w:rPr>
                <w:rFonts w:ascii="Arial" w:hAnsi="Arial" w:cs="Arial"/>
                <w:sz w:val="22"/>
              </w:rPr>
            </w:pPr>
          </w:p>
        </w:tc>
      </w:tr>
      <w:tr w:rsidR="00044631" w:rsidRPr="00A86F05" w14:paraId="0CA1C0A6"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28BEC2EB" w14:textId="77777777" w:rsidR="0048657A" w:rsidRPr="00B0235A" w:rsidRDefault="00E52B69" w:rsidP="0048657A">
            <w:pPr>
              <w:pStyle w:val="Zkladntext"/>
              <w:keepLines/>
              <w:widowControl w:val="0"/>
              <w:jc w:val="both"/>
              <w:rPr>
                <w:rFonts w:ascii="Arial" w:hAnsi="Arial" w:cs="Arial"/>
                <w:b w:val="0"/>
                <w:sz w:val="20"/>
                <w:szCs w:val="20"/>
              </w:rPr>
            </w:pPr>
            <w:r w:rsidRPr="00B0235A">
              <w:rPr>
                <w:rFonts w:ascii="Arial" w:hAnsi="Arial" w:cs="Arial"/>
                <w:b w:val="0"/>
                <w:sz w:val="20"/>
                <w:szCs w:val="20"/>
              </w:rPr>
              <w:t xml:space="preserve">Tento katalogový list obsahuje následující </w:t>
            </w:r>
            <w:r w:rsidR="00C67EA6" w:rsidRPr="00B0235A">
              <w:rPr>
                <w:rFonts w:ascii="Arial" w:hAnsi="Arial" w:cs="Arial"/>
                <w:b w:val="0"/>
                <w:sz w:val="20"/>
                <w:szCs w:val="20"/>
              </w:rPr>
              <w:t>doplňkové</w:t>
            </w:r>
            <w:r w:rsidRPr="00B0235A">
              <w:rPr>
                <w:rFonts w:ascii="Arial" w:hAnsi="Arial" w:cs="Arial"/>
                <w:b w:val="0"/>
                <w:sz w:val="20"/>
                <w:szCs w:val="20"/>
              </w:rPr>
              <w:t xml:space="preserve"> práce k hlavním pracím:</w:t>
            </w:r>
          </w:p>
          <w:p w14:paraId="2457F654" w14:textId="77777777" w:rsidR="00D11BF8" w:rsidRPr="00B0235A" w:rsidRDefault="00D11BF8" w:rsidP="00D11BF8">
            <w:pPr>
              <w:pStyle w:val="Zkladntext"/>
              <w:keepLines/>
              <w:widowControl w:val="0"/>
              <w:numPr>
                <w:ilvl w:val="0"/>
                <w:numId w:val="23"/>
              </w:numPr>
              <w:jc w:val="both"/>
              <w:rPr>
                <w:rFonts w:ascii="Arial" w:hAnsi="Arial" w:cs="Arial"/>
                <w:b w:val="0"/>
                <w:sz w:val="20"/>
                <w:szCs w:val="20"/>
              </w:rPr>
            </w:pPr>
            <w:r>
              <w:rPr>
                <w:rFonts w:ascii="Arial" w:hAnsi="Arial" w:cs="Arial"/>
                <w:b w:val="0"/>
                <w:sz w:val="20"/>
                <w:szCs w:val="20"/>
              </w:rPr>
              <w:t>Výšková úprava uličního vstupu nebo vpusti do 200 mm zvýšením poklopu</w:t>
            </w:r>
            <w:r w:rsidRPr="00B0235A">
              <w:rPr>
                <w:rFonts w:ascii="Arial" w:hAnsi="Arial" w:cs="Arial"/>
                <w:b w:val="0"/>
                <w:sz w:val="20"/>
                <w:szCs w:val="20"/>
              </w:rPr>
              <w:t xml:space="preserve">. Práce spočívají ve vybourání rámu </w:t>
            </w:r>
            <w:r>
              <w:rPr>
                <w:rFonts w:ascii="Arial" w:hAnsi="Arial" w:cs="Arial"/>
                <w:b w:val="0"/>
                <w:sz w:val="20"/>
                <w:szCs w:val="20"/>
              </w:rPr>
              <w:t>poklopu</w:t>
            </w:r>
            <w:r w:rsidRPr="00B0235A">
              <w:rPr>
                <w:rFonts w:ascii="Arial" w:hAnsi="Arial" w:cs="Arial"/>
                <w:b w:val="0"/>
                <w:sz w:val="20"/>
                <w:szCs w:val="20"/>
              </w:rPr>
              <w:t xml:space="preserve">, podbetonování a novém osazení rámu </w:t>
            </w:r>
            <w:r>
              <w:rPr>
                <w:rFonts w:ascii="Arial" w:hAnsi="Arial" w:cs="Arial"/>
                <w:b w:val="0"/>
                <w:sz w:val="20"/>
                <w:szCs w:val="20"/>
              </w:rPr>
              <w:t>poklopu</w:t>
            </w:r>
            <w:r w:rsidRPr="00B0235A">
              <w:rPr>
                <w:rFonts w:ascii="Arial" w:hAnsi="Arial" w:cs="Arial"/>
                <w:b w:val="0"/>
                <w:sz w:val="20"/>
                <w:szCs w:val="20"/>
              </w:rPr>
              <w:t xml:space="preserve"> do betonu.</w:t>
            </w:r>
          </w:p>
          <w:p w14:paraId="18131419" w14:textId="77777777" w:rsidR="00D11BF8" w:rsidRPr="00D11BF8" w:rsidRDefault="00D11BF8" w:rsidP="00E21A4D">
            <w:pPr>
              <w:pStyle w:val="Zkladntext"/>
              <w:keepLines/>
              <w:widowControl w:val="0"/>
              <w:numPr>
                <w:ilvl w:val="0"/>
                <w:numId w:val="23"/>
              </w:numPr>
              <w:jc w:val="both"/>
              <w:rPr>
                <w:rFonts w:ascii="Arial" w:hAnsi="Arial" w:cs="Arial"/>
                <w:b w:val="0"/>
                <w:sz w:val="20"/>
                <w:szCs w:val="20"/>
              </w:rPr>
            </w:pPr>
            <w:r>
              <w:rPr>
                <w:rFonts w:ascii="Arial" w:hAnsi="Arial" w:cs="Arial"/>
                <w:b w:val="0"/>
                <w:sz w:val="20"/>
                <w:szCs w:val="20"/>
              </w:rPr>
              <w:t>Výšková úprava uličního vstupu nebo vpusti do 200 mm zvýšením mříže. Práce spočívají ve vybourání rámu mříže, podbetonování a novém osazení rámu s mříží do betonu.</w:t>
            </w:r>
          </w:p>
          <w:p w14:paraId="2B142AA7" w14:textId="5D9D0AD9" w:rsidR="00D11BF8" w:rsidRPr="00D11BF8" w:rsidRDefault="00D11BF8" w:rsidP="00E21A4D">
            <w:pPr>
              <w:pStyle w:val="Zkladntext"/>
              <w:keepLines/>
              <w:widowControl w:val="0"/>
              <w:numPr>
                <w:ilvl w:val="0"/>
                <w:numId w:val="23"/>
              </w:numPr>
              <w:jc w:val="both"/>
              <w:rPr>
                <w:rFonts w:ascii="Arial" w:hAnsi="Arial" w:cs="Arial"/>
                <w:b w:val="0"/>
                <w:sz w:val="20"/>
                <w:szCs w:val="20"/>
              </w:rPr>
            </w:pPr>
            <w:r>
              <w:rPr>
                <w:rFonts w:ascii="Arial" w:hAnsi="Arial" w:cs="Arial"/>
                <w:b w:val="0"/>
                <w:sz w:val="20"/>
                <w:szCs w:val="20"/>
              </w:rPr>
              <w:t xml:space="preserve">Výšková úprava uličního vstupu nebo vpusti do 200 mm zvýšením krycího hrnce, šoupěte nebo hydrantu. </w:t>
            </w:r>
          </w:p>
          <w:p w14:paraId="68E45066" w14:textId="7A7F390A" w:rsidR="00D11BF8" w:rsidRPr="00B0235A" w:rsidRDefault="00D11BF8" w:rsidP="00D11BF8">
            <w:pPr>
              <w:pStyle w:val="Zkladntext"/>
              <w:keepLines/>
              <w:widowControl w:val="0"/>
              <w:numPr>
                <w:ilvl w:val="0"/>
                <w:numId w:val="23"/>
              </w:numPr>
              <w:jc w:val="both"/>
              <w:rPr>
                <w:rFonts w:ascii="Arial" w:hAnsi="Arial" w:cs="Arial"/>
                <w:b w:val="0"/>
                <w:sz w:val="20"/>
                <w:szCs w:val="20"/>
              </w:rPr>
            </w:pPr>
            <w:r w:rsidRPr="00B0235A">
              <w:rPr>
                <w:rFonts w:ascii="Arial" w:hAnsi="Arial" w:cs="Arial"/>
                <w:b w:val="0"/>
                <w:sz w:val="20"/>
                <w:szCs w:val="20"/>
              </w:rPr>
              <w:t>Výšková</w:t>
            </w:r>
            <w:r>
              <w:rPr>
                <w:rFonts w:ascii="Arial" w:hAnsi="Arial" w:cs="Arial"/>
                <w:b w:val="0"/>
                <w:sz w:val="20"/>
                <w:szCs w:val="20"/>
              </w:rPr>
              <w:t xml:space="preserve"> a směrová</w:t>
            </w:r>
            <w:r w:rsidRPr="00B0235A">
              <w:rPr>
                <w:rFonts w:ascii="Arial" w:hAnsi="Arial" w:cs="Arial"/>
                <w:b w:val="0"/>
                <w:sz w:val="20"/>
                <w:szCs w:val="20"/>
              </w:rPr>
              <w:t xml:space="preserve"> úprava zahradních obrub. Práce spočívají ve vybourání stávajících obrub, novém podbetonování a osazení původních obrub do nové nivelety.</w:t>
            </w:r>
          </w:p>
          <w:p w14:paraId="58475F4A" w14:textId="224F810A" w:rsidR="00D11BF8" w:rsidRPr="00D11BF8" w:rsidRDefault="00D11BF8" w:rsidP="00D11BF8">
            <w:pPr>
              <w:pStyle w:val="Zkladntext"/>
              <w:keepLines/>
              <w:widowControl w:val="0"/>
              <w:numPr>
                <w:ilvl w:val="0"/>
                <w:numId w:val="23"/>
              </w:numPr>
              <w:jc w:val="both"/>
              <w:rPr>
                <w:rFonts w:ascii="Arial" w:hAnsi="Arial" w:cs="Arial"/>
                <w:b w:val="0"/>
                <w:sz w:val="20"/>
                <w:szCs w:val="20"/>
              </w:rPr>
            </w:pPr>
            <w:r w:rsidRPr="00B0235A">
              <w:rPr>
                <w:rFonts w:ascii="Arial" w:hAnsi="Arial" w:cs="Arial"/>
                <w:b w:val="0"/>
                <w:sz w:val="20"/>
                <w:szCs w:val="20"/>
              </w:rPr>
              <w:t>Výměna zahradních obrub. Práce spočívají ve vybourání stávajících obrub, novém podbetonování a dodávce a osazení nových obrub do nivelety. Původní poškozené obruby budou spolu s ostatním materiálem odvezeny na skládku.</w:t>
            </w:r>
          </w:p>
          <w:p w14:paraId="6B66BF3F" w14:textId="36118523" w:rsidR="00E21A4D" w:rsidRPr="00B0235A" w:rsidRDefault="00E21A4D" w:rsidP="00E21A4D">
            <w:pPr>
              <w:pStyle w:val="Zkladntext"/>
              <w:keepLines/>
              <w:widowControl w:val="0"/>
              <w:numPr>
                <w:ilvl w:val="0"/>
                <w:numId w:val="23"/>
              </w:numPr>
              <w:jc w:val="both"/>
              <w:rPr>
                <w:rFonts w:ascii="Arial" w:hAnsi="Arial" w:cs="Arial"/>
                <w:b w:val="0"/>
                <w:sz w:val="20"/>
                <w:szCs w:val="20"/>
              </w:rPr>
            </w:pPr>
            <w:r w:rsidRPr="00B0235A">
              <w:rPr>
                <w:rFonts w:ascii="Arial" w:hAnsi="Arial" w:cs="Arial"/>
                <w:b w:val="0"/>
                <w:sz w:val="20"/>
                <w:szCs w:val="20"/>
              </w:rPr>
              <w:t xml:space="preserve">Výšková </w:t>
            </w:r>
            <w:r w:rsidR="00D11BF8">
              <w:rPr>
                <w:rFonts w:ascii="Arial" w:hAnsi="Arial" w:cs="Arial"/>
                <w:b w:val="0"/>
                <w:sz w:val="20"/>
                <w:szCs w:val="20"/>
              </w:rPr>
              <w:t xml:space="preserve">a směrová </w:t>
            </w:r>
            <w:r w:rsidRPr="00B0235A">
              <w:rPr>
                <w:rFonts w:ascii="Arial" w:hAnsi="Arial" w:cs="Arial"/>
                <w:b w:val="0"/>
                <w:sz w:val="20"/>
                <w:szCs w:val="20"/>
              </w:rPr>
              <w:t>úprava silničních obrub. Práce spočívají ve vybourání stávajících obrub, novém podbetonování a osazení původních obrub do nové nivelety.</w:t>
            </w:r>
          </w:p>
          <w:p w14:paraId="5FC3B2E5" w14:textId="77777777" w:rsidR="00E21A4D" w:rsidRPr="00B0235A" w:rsidRDefault="00E21A4D" w:rsidP="00E21A4D">
            <w:pPr>
              <w:pStyle w:val="Zkladntext"/>
              <w:keepLines/>
              <w:widowControl w:val="0"/>
              <w:numPr>
                <w:ilvl w:val="0"/>
                <w:numId w:val="23"/>
              </w:numPr>
              <w:jc w:val="both"/>
              <w:rPr>
                <w:rFonts w:ascii="Arial" w:hAnsi="Arial" w:cs="Arial"/>
                <w:b w:val="0"/>
                <w:sz w:val="20"/>
                <w:szCs w:val="20"/>
              </w:rPr>
            </w:pPr>
            <w:r w:rsidRPr="00B0235A">
              <w:rPr>
                <w:rFonts w:ascii="Arial" w:hAnsi="Arial" w:cs="Arial"/>
                <w:b w:val="0"/>
                <w:sz w:val="20"/>
                <w:szCs w:val="20"/>
              </w:rPr>
              <w:t>Výměna silničních obrub. Práce spočívají ve vybourání stávajících obrub, novém podbetonování a dodávce a osazení nových obrub do nivelety. Původní poškozené betonové obruby budou spolu s ostatním materiálem odvezeny na skládku, žulové obruby budou uskladněny (v případě možnosti jejich opětovného použití na méně exponovaných místech) uloženy na deponii znovupoužitelného silničního materiálu dle pokynů zadavatele.</w:t>
            </w:r>
          </w:p>
          <w:p w14:paraId="579AC5D3" w14:textId="77777777" w:rsidR="008D5396" w:rsidRPr="00B0235A" w:rsidRDefault="00F81949" w:rsidP="00F81949">
            <w:pPr>
              <w:pStyle w:val="Zkladntext"/>
              <w:keepLines/>
              <w:widowControl w:val="0"/>
              <w:jc w:val="both"/>
              <w:rPr>
                <w:rFonts w:ascii="Arial" w:hAnsi="Arial" w:cs="Arial"/>
                <w:b w:val="0"/>
                <w:sz w:val="20"/>
                <w:szCs w:val="20"/>
              </w:rPr>
            </w:pPr>
            <w:r w:rsidRPr="00B0235A">
              <w:rPr>
                <w:rFonts w:ascii="Arial" w:hAnsi="Arial" w:cs="Arial"/>
                <w:b w:val="0"/>
                <w:sz w:val="20"/>
                <w:szCs w:val="20"/>
              </w:rPr>
              <w:t>Opravy dlážděných komunikací</w:t>
            </w:r>
            <w:r w:rsidR="00E21A4D" w:rsidRPr="00B0235A">
              <w:rPr>
                <w:rFonts w:ascii="Arial" w:hAnsi="Arial" w:cs="Arial"/>
                <w:b w:val="0"/>
                <w:sz w:val="20"/>
                <w:szCs w:val="20"/>
              </w:rPr>
              <w:t xml:space="preserve"> – </w:t>
            </w:r>
            <w:r w:rsidR="00C67EA6" w:rsidRPr="00B0235A">
              <w:rPr>
                <w:rFonts w:ascii="Arial" w:hAnsi="Arial" w:cs="Arial"/>
                <w:b w:val="0"/>
                <w:sz w:val="20"/>
                <w:szCs w:val="20"/>
              </w:rPr>
              <w:t xml:space="preserve">doplňkové </w:t>
            </w:r>
            <w:r w:rsidR="00E21A4D" w:rsidRPr="00B0235A">
              <w:rPr>
                <w:rFonts w:ascii="Arial" w:hAnsi="Arial" w:cs="Arial"/>
                <w:b w:val="0"/>
                <w:sz w:val="20"/>
                <w:szCs w:val="20"/>
              </w:rPr>
              <w:t>práce</w:t>
            </w:r>
            <w:r w:rsidR="008D5396" w:rsidRPr="00B0235A">
              <w:rPr>
                <w:rFonts w:ascii="Arial" w:hAnsi="Arial" w:cs="Arial"/>
                <w:b w:val="0"/>
                <w:sz w:val="20"/>
                <w:szCs w:val="20"/>
              </w:rPr>
              <w:t xml:space="preserve"> budou realizovány </w:t>
            </w:r>
            <w:r w:rsidR="00764C67" w:rsidRPr="00B0235A">
              <w:rPr>
                <w:rFonts w:ascii="Arial" w:hAnsi="Arial" w:cs="Arial"/>
                <w:b w:val="0"/>
                <w:sz w:val="20"/>
                <w:szCs w:val="20"/>
              </w:rPr>
              <w:t>v rá</w:t>
            </w:r>
            <w:r w:rsidRPr="00B0235A">
              <w:rPr>
                <w:rFonts w:ascii="Arial" w:hAnsi="Arial" w:cs="Arial"/>
                <w:b w:val="0"/>
                <w:sz w:val="20"/>
                <w:szCs w:val="20"/>
              </w:rPr>
              <w:t xml:space="preserve">mci jednotlivých Zakázek údržby. </w:t>
            </w:r>
            <w:r w:rsidR="00820043" w:rsidRPr="00B0235A">
              <w:rPr>
                <w:rFonts w:ascii="Arial" w:hAnsi="Arial" w:cs="Arial"/>
                <w:b w:val="0"/>
                <w:sz w:val="20"/>
                <w:szCs w:val="20"/>
              </w:rPr>
              <w:t>Provádění prací je rozděleno do dvou skupin:</w:t>
            </w:r>
          </w:p>
          <w:p w14:paraId="67A41E65" w14:textId="77777777" w:rsidR="00820043" w:rsidRPr="00B0235A" w:rsidRDefault="00820043" w:rsidP="00820043">
            <w:pPr>
              <w:pStyle w:val="Zkladntext"/>
              <w:keepLines/>
              <w:widowControl w:val="0"/>
              <w:numPr>
                <w:ilvl w:val="0"/>
                <w:numId w:val="34"/>
              </w:numPr>
              <w:jc w:val="both"/>
              <w:rPr>
                <w:rFonts w:ascii="Arial" w:hAnsi="Arial" w:cs="Arial"/>
                <w:b w:val="0"/>
                <w:sz w:val="20"/>
                <w:szCs w:val="20"/>
              </w:rPr>
            </w:pPr>
            <w:r w:rsidRPr="00B0235A">
              <w:rPr>
                <w:rFonts w:ascii="Arial" w:hAnsi="Arial" w:cs="Arial"/>
                <w:b w:val="0"/>
                <w:sz w:val="20"/>
                <w:szCs w:val="20"/>
              </w:rPr>
              <w:t>Havárie</w:t>
            </w:r>
          </w:p>
          <w:p w14:paraId="1E2EF45E" w14:textId="77777777" w:rsidR="00820043" w:rsidRPr="00B0235A" w:rsidRDefault="00820043" w:rsidP="00820043">
            <w:pPr>
              <w:pStyle w:val="Zkladntext"/>
              <w:keepLines/>
              <w:widowControl w:val="0"/>
              <w:numPr>
                <w:ilvl w:val="0"/>
                <w:numId w:val="34"/>
              </w:numPr>
              <w:jc w:val="both"/>
              <w:rPr>
                <w:rFonts w:ascii="Arial" w:hAnsi="Arial" w:cs="Arial"/>
                <w:b w:val="0"/>
                <w:sz w:val="20"/>
                <w:szCs w:val="20"/>
              </w:rPr>
            </w:pPr>
            <w:r w:rsidRPr="00B0235A">
              <w:rPr>
                <w:rFonts w:ascii="Arial" w:hAnsi="Arial" w:cs="Arial"/>
                <w:b w:val="0"/>
                <w:sz w:val="20"/>
                <w:szCs w:val="20"/>
              </w:rPr>
              <w:t>Plánovaná oprava.</w:t>
            </w:r>
          </w:p>
          <w:p w14:paraId="2048318D" w14:textId="51517DE1" w:rsidR="00E21A4D" w:rsidRPr="00B0235A" w:rsidRDefault="00820043" w:rsidP="00820043">
            <w:pPr>
              <w:pStyle w:val="Zkladntext"/>
              <w:keepLines/>
              <w:widowControl w:val="0"/>
              <w:jc w:val="both"/>
              <w:rPr>
                <w:rFonts w:ascii="Arial" w:hAnsi="Arial" w:cs="Arial"/>
                <w:b w:val="0"/>
                <w:sz w:val="20"/>
                <w:szCs w:val="20"/>
              </w:rPr>
            </w:pPr>
            <w:r w:rsidRPr="00B0235A">
              <w:rPr>
                <w:rFonts w:ascii="Arial" w:hAnsi="Arial" w:cs="Arial"/>
                <w:b w:val="0"/>
                <w:sz w:val="20"/>
                <w:szCs w:val="20"/>
              </w:rPr>
              <w:t>Požadovaná minimální záruční lhůta na provedené práce činí 36 měsíců.</w:t>
            </w:r>
          </w:p>
        </w:tc>
      </w:tr>
      <w:tr w:rsidR="00321388" w:rsidRPr="00A86F05" w14:paraId="20437E43"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34684C4A" w14:textId="77777777" w:rsidR="00321388" w:rsidRPr="00B0235A" w:rsidRDefault="00321388" w:rsidP="000665BF">
            <w:pPr>
              <w:pStyle w:val="Zkladntext"/>
              <w:keepLines/>
              <w:widowControl w:val="0"/>
              <w:numPr>
                <w:ilvl w:val="0"/>
                <w:numId w:val="15"/>
              </w:numPr>
              <w:rPr>
                <w:rFonts w:ascii="Arial" w:hAnsi="Arial" w:cs="Arial"/>
                <w:b w:val="0"/>
              </w:rPr>
            </w:pPr>
            <w:bookmarkStart w:id="0" w:name="_Ref412154713"/>
            <w:r w:rsidRPr="00B0235A">
              <w:rPr>
                <w:rFonts w:ascii="Arial" w:hAnsi="Arial" w:cs="Arial"/>
                <w:sz w:val="22"/>
                <w:szCs w:val="22"/>
              </w:rPr>
              <w:t>CENY</w:t>
            </w:r>
            <w:bookmarkEnd w:id="0"/>
          </w:p>
        </w:tc>
      </w:tr>
      <w:tr w:rsidR="00880B16" w:rsidRPr="00A86F05" w14:paraId="01B3CA3C"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584F9FD6" w14:textId="77777777" w:rsidR="00880B16" w:rsidRPr="00B0235A" w:rsidRDefault="00820043" w:rsidP="00C67EA6">
            <w:pPr>
              <w:keepLines/>
              <w:widowControl w:val="0"/>
              <w:spacing w:before="20" w:after="20" w:line="288" w:lineRule="auto"/>
              <w:jc w:val="center"/>
              <w:rPr>
                <w:rFonts w:ascii="Arial" w:hAnsi="Arial" w:cs="Arial"/>
                <w:b w:val="0"/>
              </w:rPr>
            </w:pPr>
            <w:r w:rsidRPr="00B0235A">
              <w:rPr>
                <w:rFonts w:ascii="Arial" w:hAnsi="Arial" w:cs="Arial"/>
              </w:rPr>
              <w:t>Opravy dlážděných komunikací</w:t>
            </w:r>
            <w:r w:rsidR="00C263C4" w:rsidRPr="00B0235A">
              <w:rPr>
                <w:rFonts w:ascii="Arial" w:hAnsi="Arial" w:cs="Arial"/>
              </w:rPr>
              <w:t xml:space="preserve"> – </w:t>
            </w:r>
            <w:r w:rsidR="00C67EA6" w:rsidRPr="00B0235A">
              <w:rPr>
                <w:rFonts w:ascii="Arial" w:hAnsi="Arial" w:cs="Arial"/>
              </w:rPr>
              <w:t>doplňkové</w:t>
            </w:r>
            <w:r w:rsidR="00C263C4" w:rsidRPr="00B0235A">
              <w:rPr>
                <w:rFonts w:ascii="Arial" w:hAnsi="Arial" w:cs="Arial"/>
              </w:rPr>
              <w:t xml:space="preserve"> práce</w:t>
            </w:r>
          </w:p>
        </w:tc>
      </w:tr>
      <w:tr w:rsidR="002665D6" w:rsidRPr="00A86F05" w14:paraId="75ACB0CC" w14:textId="77777777" w:rsidTr="002665D6">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271" w:type="pct"/>
            <w:gridSpan w:val="2"/>
          </w:tcPr>
          <w:p w14:paraId="69620C14" w14:textId="77777777" w:rsidR="002665D6" w:rsidRPr="006F27E4" w:rsidRDefault="00EA3D37" w:rsidP="00956AD5">
            <w:pPr>
              <w:keepLines/>
              <w:widowControl w:val="0"/>
              <w:spacing w:before="20" w:after="20" w:line="288" w:lineRule="auto"/>
              <w:jc w:val="center"/>
              <w:rPr>
                <w:rFonts w:ascii="Arial" w:hAnsi="Arial" w:cs="Arial"/>
                <w:b w:val="0"/>
                <w:sz w:val="20"/>
                <w:szCs w:val="20"/>
              </w:rPr>
            </w:pPr>
            <w:r w:rsidRPr="006F27E4">
              <w:rPr>
                <w:rFonts w:ascii="Arial" w:hAnsi="Arial" w:cs="Arial"/>
                <w:sz w:val="20"/>
                <w:szCs w:val="20"/>
              </w:rPr>
              <w:t>Technologie</w:t>
            </w:r>
          </w:p>
        </w:tc>
        <w:tc>
          <w:tcPr>
            <w:cnfStyle w:val="000010000000" w:firstRow="0" w:lastRow="0" w:firstColumn="0" w:lastColumn="0" w:oddVBand="1" w:evenVBand="0" w:oddHBand="0" w:evenHBand="0" w:firstRowFirstColumn="0" w:firstRowLastColumn="0" w:lastRowFirstColumn="0" w:lastRowLastColumn="0"/>
            <w:tcW w:w="1145" w:type="pct"/>
          </w:tcPr>
          <w:p w14:paraId="71764284" w14:textId="77777777" w:rsidR="002665D6" w:rsidRPr="006F27E4" w:rsidRDefault="009528CD" w:rsidP="002665D6">
            <w:pPr>
              <w:keepLines/>
              <w:widowControl w:val="0"/>
              <w:spacing w:before="20" w:after="20" w:line="288" w:lineRule="auto"/>
              <w:jc w:val="center"/>
              <w:rPr>
                <w:rFonts w:ascii="Arial" w:hAnsi="Arial" w:cs="Arial"/>
                <w:b/>
                <w:sz w:val="20"/>
                <w:szCs w:val="20"/>
              </w:rPr>
            </w:pPr>
            <w:r w:rsidRPr="006F27E4">
              <w:rPr>
                <w:rFonts w:ascii="Arial" w:hAnsi="Arial" w:cs="Arial"/>
                <w:b/>
                <w:sz w:val="20"/>
                <w:szCs w:val="20"/>
              </w:rPr>
              <w:t>Jednotka</w:t>
            </w:r>
          </w:p>
        </w:tc>
        <w:tc>
          <w:tcPr>
            <w:tcW w:w="1584" w:type="pct"/>
          </w:tcPr>
          <w:p w14:paraId="60E2BE55" w14:textId="77777777" w:rsidR="002665D6" w:rsidRPr="006F27E4" w:rsidRDefault="002665D6" w:rsidP="001F2EDE">
            <w:pPr>
              <w:keepLines/>
              <w:widowControl w:val="0"/>
              <w:spacing w:before="20" w:after="20" w:line="288"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6F27E4">
              <w:rPr>
                <w:rFonts w:ascii="Arial" w:hAnsi="Arial" w:cs="Arial"/>
                <w:b/>
                <w:sz w:val="20"/>
                <w:szCs w:val="20"/>
              </w:rPr>
              <w:t>Jednotková cena v Kč bez DPH</w:t>
            </w:r>
          </w:p>
        </w:tc>
      </w:tr>
      <w:tr w:rsidR="002E6716" w:rsidRPr="00A86F05" w14:paraId="253F7376" w14:textId="77777777" w:rsidTr="002665D6">
        <w:trPr>
          <w:trHeight w:val="347"/>
        </w:trPr>
        <w:tc>
          <w:tcPr>
            <w:cnfStyle w:val="001000000000" w:firstRow="0" w:lastRow="0" w:firstColumn="1" w:lastColumn="0" w:oddVBand="0" w:evenVBand="0" w:oddHBand="0" w:evenHBand="0" w:firstRowFirstColumn="0" w:firstRowLastColumn="0" w:lastRowFirstColumn="0" w:lastRowLastColumn="0"/>
            <w:tcW w:w="2271" w:type="pct"/>
            <w:gridSpan w:val="2"/>
          </w:tcPr>
          <w:p w14:paraId="7D076DDA" w14:textId="174EA240" w:rsidR="002E6716" w:rsidRPr="006F27E4" w:rsidRDefault="006F27E4" w:rsidP="00452154">
            <w:pPr>
              <w:jc w:val="center"/>
              <w:rPr>
                <w:rFonts w:ascii="Arial" w:hAnsi="Arial" w:cs="Arial"/>
                <w:b w:val="0"/>
                <w:sz w:val="20"/>
                <w:szCs w:val="20"/>
              </w:rPr>
            </w:pPr>
            <w:r>
              <w:rPr>
                <w:rFonts w:ascii="Arial" w:hAnsi="Arial" w:cs="Arial"/>
                <w:b w:val="0"/>
                <w:sz w:val="20"/>
                <w:szCs w:val="20"/>
              </w:rPr>
              <w:t>Výšková úprava uličního vstupu nebo vpusti do 200 mm zvýšením poklopu</w:t>
            </w:r>
          </w:p>
        </w:tc>
        <w:tc>
          <w:tcPr>
            <w:cnfStyle w:val="000010000000" w:firstRow="0" w:lastRow="0" w:firstColumn="0" w:lastColumn="0" w:oddVBand="1" w:evenVBand="0" w:oddHBand="0" w:evenHBand="0" w:firstRowFirstColumn="0" w:firstRowLastColumn="0" w:lastRowFirstColumn="0" w:lastRowLastColumn="0"/>
            <w:tcW w:w="1145" w:type="pct"/>
            <w:vAlign w:val="center"/>
          </w:tcPr>
          <w:p w14:paraId="210E4C31" w14:textId="7D987AB9" w:rsidR="002E6716" w:rsidRPr="006F27E4" w:rsidRDefault="006F27E4" w:rsidP="00452154">
            <w:pPr>
              <w:jc w:val="center"/>
              <w:rPr>
                <w:rFonts w:ascii="Arial" w:eastAsia="Times New Roman" w:hAnsi="Arial" w:cs="Arial"/>
                <w:color w:val="000000"/>
                <w:sz w:val="20"/>
                <w:szCs w:val="20"/>
                <w:vertAlign w:val="superscript"/>
              </w:rPr>
            </w:pPr>
            <w:r>
              <w:rPr>
                <w:rFonts w:ascii="Arial" w:eastAsia="Times New Roman" w:hAnsi="Arial" w:cs="Arial"/>
                <w:color w:val="000000"/>
                <w:sz w:val="20"/>
                <w:szCs w:val="20"/>
              </w:rPr>
              <w:t>kus</w:t>
            </w:r>
          </w:p>
        </w:tc>
        <w:tc>
          <w:tcPr>
            <w:tcW w:w="1584" w:type="pct"/>
            <w:vAlign w:val="center"/>
          </w:tcPr>
          <w:p w14:paraId="3C8DC15A" w14:textId="7270FEAD" w:rsidR="002E6716" w:rsidRPr="006F27E4" w:rsidRDefault="006F27E4" w:rsidP="00837A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F0AD3">
              <w:rPr>
                <w:rFonts w:ascii="Arial" w:hAnsi="Arial" w:cs="Arial"/>
                <w:sz w:val="20"/>
                <w:szCs w:val="20"/>
                <w:highlight w:val="yellow"/>
              </w:rPr>
              <w:fldChar w:fldCharType="begin"/>
            </w:r>
            <w:r w:rsidRPr="00FF0AD3">
              <w:rPr>
                <w:rFonts w:ascii="Arial" w:hAnsi="Arial" w:cs="Arial"/>
                <w:sz w:val="20"/>
                <w:szCs w:val="20"/>
                <w:highlight w:val="yellow"/>
              </w:rPr>
              <w:instrText xml:space="preserve"> macrobutton nobutton [DOPLNÍ UCHAZEČ]</w:instrText>
            </w:r>
            <w:r w:rsidRPr="00FF0AD3">
              <w:rPr>
                <w:rFonts w:ascii="Arial" w:hAnsi="Arial" w:cs="Arial"/>
                <w:sz w:val="20"/>
                <w:szCs w:val="20"/>
                <w:highlight w:val="yellow"/>
              </w:rPr>
              <w:fldChar w:fldCharType="end"/>
            </w:r>
          </w:p>
        </w:tc>
      </w:tr>
      <w:tr w:rsidR="002665D6" w:rsidRPr="00A86F05" w14:paraId="179CE92E" w14:textId="77777777" w:rsidTr="002665D6">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271" w:type="pct"/>
            <w:gridSpan w:val="2"/>
          </w:tcPr>
          <w:p w14:paraId="0E3D4093" w14:textId="4E80C535" w:rsidR="002665D6" w:rsidRPr="006F27E4" w:rsidRDefault="006F27E4" w:rsidP="00452154">
            <w:pPr>
              <w:jc w:val="center"/>
              <w:rPr>
                <w:rFonts w:ascii="Arial" w:eastAsia="Times New Roman" w:hAnsi="Arial" w:cs="Arial"/>
                <w:color w:val="000000"/>
                <w:sz w:val="20"/>
                <w:szCs w:val="20"/>
              </w:rPr>
            </w:pPr>
            <w:r>
              <w:rPr>
                <w:rFonts w:ascii="Arial" w:hAnsi="Arial" w:cs="Arial"/>
                <w:b w:val="0"/>
                <w:sz w:val="20"/>
                <w:szCs w:val="20"/>
              </w:rPr>
              <w:t>Výšková úprava uličního vstupu nebo vpusti do 200 mm zvýšením mříže</w:t>
            </w:r>
            <w:r w:rsidR="00820043" w:rsidRPr="006F27E4">
              <w:rPr>
                <w:rFonts w:ascii="Arial" w:hAnsi="Arial" w:cs="Arial"/>
                <w:b w:val="0"/>
                <w:sz w:val="20"/>
                <w:szCs w:val="20"/>
              </w:rPr>
              <w:t xml:space="preserve"> </w:t>
            </w:r>
          </w:p>
        </w:tc>
        <w:tc>
          <w:tcPr>
            <w:cnfStyle w:val="000010000000" w:firstRow="0" w:lastRow="0" w:firstColumn="0" w:lastColumn="0" w:oddVBand="1" w:evenVBand="0" w:oddHBand="0" w:evenHBand="0" w:firstRowFirstColumn="0" w:firstRowLastColumn="0" w:lastRowFirstColumn="0" w:lastRowLastColumn="0"/>
            <w:tcW w:w="1145" w:type="pct"/>
            <w:vAlign w:val="center"/>
          </w:tcPr>
          <w:p w14:paraId="5EE2FE8C" w14:textId="39550190" w:rsidR="002665D6" w:rsidRPr="006F27E4" w:rsidRDefault="006F27E4" w:rsidP="00452154">
            <w:pPr>
              <w:jc w:val="center"/>
              <w:rPr>
                <w:rFonts w:ascii="Arial" w:eastAsia="Times New Roman" w:hAnsi="Arial" w:cs="Arial"/>
                <w:color w:val="000000"/>
                <w:sz w:val="20"/>
                <w:szCs w:val="20"/>
              </w:rPr>
            </w:pPr>
            <w:r>
              <w:rPr>
                <w:rFonts w:ascii="Arial" w:eastAsia="Times New Roman" w:hAnsi="Arial" w:cs="Arial"/>
                <w:color w:val="000000"/>
                <w:sz w:val="20"/>
                <w:szCs w:val="20"/>
              </w:rPr>
              <w:t>kus</w:t>
            </w:r>
          </w:p>
        </w:tc>
        <w:tc>
          <w:tcPr>
            <w:tcW w:w="1584" w:type="pct"/>
            <w:vAlign w:val="center"/>
          </w:tcPr>
          <w:p w14:paraId="454C3513" w14:textId="0B8F586B" w:rsidR="002665D6" w:rsidRPr="006F27E4" w:rsidRDefault="006F27E4" w:rsidP="00837A3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FF0AD3">
              <w:rPr>
                <w:rFonts w:ascii="Arial" w:hAnsi="Arial" w:cs="Arial"/>
                <w:sz w:val="20"/>
                <w:szCs w:val="20"/>
                <w:highlight w:val="yellow"/>
              </w:rPr>
              <w:fldChar w:fldCharType="begin"/>
            </w:r>
            <w:r w:rsidRPr="00FF0AD3">
              <w:rPr>
                <w:rFonts w:ascii="Arial" w:hAnsi="Arial" w:cs="Arial"/>
                <w:sz w:val="20"/>
                <w:szCs w:val="20"/>
                <w:highlight w:val="yellow"/>
              </w:rPr>
              <w:instrText xml:space="preserve"> macrobutton nobutton [DOPLNÍ UCHAZEČ]</w:instrText>
            </w:r>
            <w:r w:rsidRPr="00FF0AD3">
              <w:rPr>
                <w:rFonts w:ascii="Arial" w:hAnsi="Arial" w:cs="Arial"/>
                <w:sz w:val="20"/>
                <w:szCs w:val="20"/>
                <w:highlight w:val="yellow"/>
              </w:rPr>
              <w:fldChar w:fldCharType="end"/>
            </w:r>
          </w:p>
        </w:tc>
      </w:tr>
      <w:tr w:rsidR="002E6716" w:rsidRPr="00A86F05" w14:paraId="0DB21FCA" w14:textId="77777777" w:rsidTr="002665D6">
        <w:trPr>
          <w:trHeight w:val="347"/>
        </w:trPr>
        <w:tc>
          <w:tcPr>
            <w:cnfStyle w:val="001000000000" w:firstRow="0" w:lastRow="0" w:firstColumn="1" w:lastColumn="0" w:oddVBand="0" w:evenVBand="0" w:oddHBand="0" w:evenHBand="0" w:firstRowFirstColumn="0" w:firstRowLastColumn="0" w:lastRowFirstColumn="0" w:lastRowLastColumn="0"/>
            <w:tcW w:w="2271" w:type="pct"/>
            <w:gridSpan w:val="2"/>
          </w:tcPr>
          <w:p w14:paraId="79AA43ED" w14:textId="160376B3" w:rsidR="002E6716" w:rsidRPr="006F27E4" w:rsidRDefault="006F27E4" w:rsidP="00452154">
            <w:pPr>
              <w:jc w:val="center"/>
              <w:rPr>
                <w:rFonts w:ascii="Arial" w:hAnsi="Arial" w:cs="Arial"/>
                <w:sz w:val="20"/>
                <w:szCs w:val="20"/>
              </w:rPr>
            </w:pPr>
            <w:r>
              <w:rPr>
                <w:rFonts w:ascii="Arial" w:hAnsi="Arial" w:cs="Arial"/>
                <w:b w:val="0"/>
                <w:sz w:val="20"/>
                <w:szCs w:val="20"/>
              </w:rPr>
              <w:t>Výšková úprava uličního vstupu nebo vpusti do 200 mm zvýšením krycího hrnce, šoupěte nebo hydrantu</w:t>
            </w:r>
          </w:p>
        </w:tc>
        <w:tc>
          <w:tcPr>
            <w:cnfStyle w:val="000010000000" w:firstRow="0" w:lastRow="0" w:firstColumn="0" w:lastColumn="0" w:oddVBand="1" w:evenVBand="0" w:oddHBand="0" w:evenHBand="0" w:firstRowFirstColumn="0" w:firstRowLastColumn="0" w:lastRowFirstColumn="0" w:lastRowLastColumn="0"/>
            <w:tcW w:w="1145" w:type="pct"/>
            <w:vAlign w:val="center"/>
          </w:tcPr>
          <w:p w14:paraId="13FCE079" w14:textId="153B2778" w:rsidR="002E6716" w:rsidRPr="006F27E4" w:rsidRDefault="006F27E4" w:rsidP="009528CD">
            <w:pPr>
              <w:jc w:val="center"/>
              <w:rPr>
                <w:rFonts w:ascii="Arial" w:eastAsia="Times New Roman" w:hAnsi="Arial" w:cs="Arial"/>
                <w:color w:val="000000"/>
                <w:sz w:val="20"/>
                <w:szCs w:val="20"/>
              </w:rPr>
            </w:pPr>
            <w:r>
              <w:rPr>
                <w:rFonts w:ascii="Arial" w:eastAsia="Times New Roman" w:hAnsi="Arial" w:cs="Arial"/>
                <w:color w:val="000000"/>
                <w:sz w:val="20"/>
                <w:szCs w:val="20"/>
              </w:rPr>
              <w:t>kus</w:t>
            </w:r>
          </w:p>
        </w:tc>
        <w:tc>
          <w:tcPr>
            <w:tcW w:w="1584" w:type="pct"/>
            <w:vAlign w:val="center"/>
          </w:tcPr>
          <w:p w14:paraId="673C41B8" w14:textId="4966AA80" w:rsidR="002E6716" w:rsidRPr="006F27E4" w:rsidRDefault="006F27E4" w:rsidP="00837A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F0AD3">
              <w:rPr>
                <w:rFonts w:ascii="Arial" w:hAnsi="Arial" w:cs="Arial"/>
                <w:sz w:val="20"/>
                <w:szCs w:val="20"/>
                <w:highlight w:val="yellow"/>
              </w:rPr>
              <w:fldChar w:fldCharType="begin"/>
            </w:r>
            <w:r w:rsidRPr="00FF0AD3">
              <w:rPr>
                <w:rFonts w:ascii="Arial" w:hAnsi="Arial" w:cs="Arial"/>
                <w:sz w:val="20"/>
                <w:szCs w:val="20"/>
                <w:highlight w:val="yellow"/>
              </w:rPr>
              <w:instrText xml:space="preserve"> macrobutton nobutton [DOPLNÍ UCHAZEČ]</w:instrText>
            </w:r>
            <w:r w:rsidRPr="00FF0AD3">
              <w:rPr>
                <w:rFonts w:ascii="Arial" w:hAnsi="Arial" w:cs="Arial"/>
                <w:sz w:val="20"/>
                <w:szCs w:val="20"/>
                <w:highlight w:val="yellow"/>
              </w:rPr>
              <w:fldChar w:fldCharType="end"/>
            </w:r>
          </w:p>
        </w:tc>
      </w:tr>
      <w:tr w:rsidR="001C2EEA" w:rsidRPr="00A86F05" w14:paraId="094BCD6D" w14:textId="77777777" w:rsidTr="002665D6">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271" w:type="pct"/>
            <w:gridSpan w:val="2"/>
          </w:tcPr>
          <w:p w14:paraId="057A4A19" w14:textId="1AD243CE" w:rsidR="001C2EEA" w:rsidRPr="006F27E4" w:rsidRDefault="006F27E4" w:rsidP="00452154">
            <w:pPr>
              <w:jc w:val="center"/>
              <w:rPr>
                <w:rFonts w:ascii="Arial" w:hAnsi="Arial" w:cs="Arial"/>
                <w:b w:val="0"/>
                <w:sz w:val="20"/>
                <w:szCs w:val="20"/>
              </w:rPr>
            </w:pPr>
            <w:r>
              <w:rPr>
                <w:rFonts w:ascii="Arial" w:hAnsi="Arial" w:cs="Arial"/>
                <w:b w:val="0"/>
                <w:sz w:val="20"/>
                <w:szCs w:val="20"/>
              </w:rPr>
              <w:t>Výšková a směrová úprava zahradního obrubníku betonového</w:t>
            </w:r>
          </w:p>
        </w:tc>
        <w:tc>
          <w:tcPr>
            <w:cnfStyle w:val="000010000000" w:firstRow="0" w:lastRow="0" w:firstColumn="0" w:lastColumn="0" w:oddVBand="1" w:evenVBand="0" w:oddHBand="0" w:evenHBand="0" w:firstRowFirstColumn="0" w:firstRowLastColumn="0" w:lastRowFirstColumn="0" w:lastRowLastColumn="0"/>
            <w:tcW w:w="1145" w:type="pct"/>
            <w:vAlign w:val="center"/>
          </w:tcPr>
          <w:p w14:paraId="3F796006" w14:textId="0F800304" w:rsidR="001C2EEA" w:rsidRPr="006F27E4" w:rsidRDefault="009528CD" w:rsidP="009528CD">
            <w:pPr>
              <w:jc w:val="center"/>
              <w:rPr>
                <w:rFonts w:ascii="Arial" w:eastAsia="Times New Roman" w:hAnsi="Arial" w:cs="Arial"/>
                <w:color w:val="000000"/>
                <w:sz w:val="20"/>
                <w:szCs w:val="20"/>
              </w:rPr>
            </w:pPr>
            <w:r w:rsidRPr="006F27E4">
              <w:rPr>
                <w:rFonts w:ascii="Arial" w:eastAsia="Times New Roman" w:hAnsi="Arial" w:cs="Arial"/>
                <w:color w:val="000000"/>
                <w:sz w:val="20"/>
                <w:szCs w:val="20"/>
              </w:rPr>
              <w:t>m</w:t>
            </w:r>
          </w:p>
        </w:tc>
        <w:tc>
          <w:tcPr>
            <w:tcW w:w="1584" w:type="pct"/>
            <w:vAlign w:val="center"/>
          </w:tcPr>
          <w:p w14:paraId="2E658FD6" w14:textId="12EC2C72" w:rsidR="001C2EEA" w:rsidRPr="006F27E4" w:rsidRDefault="006F27E4" w:rsidP="00837A3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F0AD3">
              <w:rPr>
                <w:rFonts w:ascii="Arial" w:hAnsi="Arial" w:cs="Arial"/>
                <w:sz w:val="20"/>
                <w:szCs w:val="20"/>
                <w:highlight w:val="yellow"/>
              </w:rPr>
              <w:fldChar w:fldCharType="begin"/>
            </w:r>
            <w:r w:rsidRPr="00FF0AD3">
              <w:rPr>
                <w:rFonts w:ascii="Arial" w:hAnsi="Arial" w:cs="Arial"/>
                <w:sz w:val="20"/>
                <w:szCs w:val="20"/>
                <w:highlight w:val="yellow"/>
              </w:rPr>
              <w:instrText xml:space="preserve"> macrobutton nobutton [DOPLNÍ UCHAZEČ]</w:instrText>
            </w:r>
            <w:r w:rsidRPr="00FF0AD3">
              <w:rPr>
                <w:rFonts w:ascii="Arial" w:hAnsi="Arial" w:cs="Arial"/>
                <w:sz w:val="20"/>
                <w:szCs w:val="20"/>
                <w:highlight w:val="yellow"/>
              </w:rPr>
              <w:fldChar w:fldCharType="end"/>
            </w:r>
          </w:p>
        </w:tc>
      </w:tr>
      <w:tr w:rsidR="00E21A4D" w:rsidRPr="00A86F05" w14:paraId="651251EA" w14:textId="77777777" w:rsidTr="002665D6">
        <w:trPr>
          <w:trHeight w:val="347"/>
        </w:trPr>
        <w:tc>
          <w:tcPr>
            <w:cnfStyle w:val="001000000000" w:firstRow="0" w:lastRow="0" w:firstColumn="1" w:lastColumn="0" w:oddVBand="0" w:evenVBand="0" w:oddHBand="0" w:evenHBand="0" w:firstRowFirstColumn="0" w:firstRowLastColumn="0" w:lastRowFirstColumn="0" w:lastRowLastColumn="0"/>
            <w:tcW w:w="2271" w:type="pct"/>
            <w:gridSpan w:val="2"/>
          </w:tcPr>
          <w:p w14:paraId="3C14896B" w14:textId="1187C8A2" w:rsidR="00E21A4D" w:rsidRPr="006F27E4" w:rsidRDefault="006F27E4" w:rsidP="00452154">
            <w:pPr>
              <w:jc w:val="center"/>
              <w:rPr>
                <w:rFonts w:ascii="Arial" w:hAnsi="Arial" w:cs="Arial"/>
                <w:b w:val="0"/>
                <w:sz w:val="20"/>
                <w:szCs w:val="20"/>
              </w:rPr>
            </w:pPr>
            <w:r>
              <w:rPr>
                <w:rFonts w:ascii="Arial" w:hAnsi="Arial" w:cs="Arial"/>
                <w:b w:val="0"/>
                <w:sz w:val="20"/>
                <w:szCs w:val="20"/>
              </w:rPr>
              <w:lastRenderedPageBreak/>
              <w:t>Výměna zahradního obrubníku betonového</w:t>
            </w:r>
          </w:p>
        </w:tc>
        <w:tc>
          <w:tcPr>
            <w:cnfStyle w:val="000010000000" w:firstRow="0" w:lastRow="0" w:firstColumn="0" w:lastColumn="0" w:oddVBand="1" w:evenVBand="0" w:oddHBand="0" w:evenHBand="0" w:firstRowFirstColumn="0" w:firstRowLastColumn="0" w:lastRowFirstColumn="0" w:lastRowLastColumn="0"/>
            <w:tcW w:w="1145" w:type="pct"/>
            <w:vAlign w:val="center"/>
          </w:tcPr>
          <w:p w14:paraId="7AE897E6" w14:textId="2128B476" w:rsidR="00E21A4D" w:rsidRPr="006F27E4" w:rsidRDefault="00E21A4D" w:rsidP="009528CD">
            <w:pPr>
              <w:jc w:val="center"/>
              <w:rPr>
                <w:rFonts w:ascii="Arial" w:eastAsia="Times New Roman" w:hAnsi="Arial" w:cs="Arial"/>
                <w:color w:val="000000"/>
                <w:sz w:val="20"/>
                <w:szCs w:val="20"/>
              </w:rPr>
            </w:pPr>
            <w:r w:rsidRPr="006F27E4">
              <w:rPr>
                <w:rFonts w:ascii="Arial" w:eastAsia="Times New Roman" w:hAnsi="Arial" w:cs="Arial"/>
                <w:color w:val="000000"/>
                <w:sz w:val="20"/>
                <w:szCs w:val="20"/>
              </w:rPr>
              <w:t>m</w:t>
            </w:r>
          </w:p>
        </w:tc>
        <w:tc>
          <w:tcPr>
            <w:tcW w:w="1584" w:type="pct"/>
            <w:vAlign w:val="center"/>
          </w:tcPr>
          <w:p w14:paraId="48183E14" w14:textId="1DE39FBB" w:rsidR="00E21A4D" w:rsidRPr="006F27E4" w:rsidRDefault="006F27E4" w:rsidP="00837A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highlight w:val="yellow"/>
              </w:rPr>
            </w:pPr>
            <w:r w:rsidRPr="00FF0AD3">
              <w:rPr>
                <w:rFonts w:ascii="Arial" w:hAnsi="Arial" w:cs="Arial"/>
                <w:sz w:val="20"/>
                <w:szCs w:val="20"/>
                <w:highlight w:val="yellow"/>
              </w:rPr>
              <w:fldChar w:fldCharType="begin"/>
            </w:r>
            <w:r w:rsidRPr="00FF0AD3">
              <w:rPr>
                <w:rFonts w:ascii="Arial" w:hAnsi="Arial" w:cs="Arial"/>
                <w:sz w:val="20"/>
                <w:szCs w:val="20"/>
                <w:highlight w:val="yellow"/>
              </w:rPr>
              <w:instrText xml:space="preserve"> macrobutton nobutton [DOPLNÍ UCHAZEČ]</w:instrText>
            </w:r>
            <w:r w:rsidRPr="00FF0AD3">
              <w:rPr>
                <w:rFonts w:ascii="Arial" w:hAnsi="Arial" w:cs="Arial"/>
                <w:sz w:val="20"/>
                <w:szCs w:val="20"/>
                <w:highlight w:val="yellow"/>
              </w:rPr>
              <w:fldChar w:fldCharType="end"/>
            </w:r>
          </w:p>
        </w:tc>
      </w:tr>
      <w:tr w:rsidR="00C263C4" w:rsidRPr="00A86F05" w14:paraId="72E3BFCB" w14:textId="77777777" w:rsidTr="002665D6">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271" w:type="pct"/>
            <w:gridSpan w:val="2"/>
          </w:tcPr>
          <w:p w14:paraId="0ADD773F" w14:textId="765DC88B" w:rsidR="00C263C4" w:rsidRPr="006F27E4" w:rsidRDefault="006F27E4" w:rsidP="00452154">
            <w:pPr>
              <w:jc w:val="center"/>
              <w:rPr>
                <w:rFonts w:ascii="Arial" w:hAnsi="Arial" w:cs="Arial"/>
                <w:b w:val="0"/>
                <w:sz w:val="20"/>
                <w:szCs w:val="20"/>
              </w:rPr>
            </w:pPr>
            <w:r>
              <w:rPr>
                <w:rFonts w:ascii="Arial" w:hAnsi="Arial" w:cs="Arial"/>
                <w:b w:val="0"/>
                <w:sz w:val="20"/>
                <w:szCs w:val="20"/>
              </w:rPr>
              <w:t>Výšková a směrová úprava silničního obrubníku betonového</w:t>
            </w:r>
          </w:p>
        </w:tc>
        <w:tc>
          <w:tcPr>
            <w:cnfStyle w:val="000010000000" w:firstRow="0" w:lastRow="0" w:firstColumn="0" w:lastColumn="0" w:oddVBand="1" w:evenVBand="0" w:oddHBand="0" w:evenHBand="0" w:firstRowFirstColumn="0" w:firstRowLastColumn="0" w:lastRowFirstColumn="0" w:lastRowLastColumn="0"/>
            <w:tcW w:w="1145" w:type="pct"/>
            <w:vAlign w:val="center"/>
          </w:tcPr>
          <w:p w14:paraId="6D345B50" w14:textId="06E368CF" w:rsidR="00C263C4" w:rsidRPr="006F27E4" w:rsidRDefault="00C263C4" w:rsidP="009528CD">
            <w:pPr>
              <w:jc w:val="center"/>
              <w:rPr>
                <w:rFonts w:ascii="Arial" w:eastAsia="Times New Roman" w:hAnsi="Arial" w:cs="Arial"/>
                <w:color w:val="000000"/>
                <w:sz w:val="20"/>
                <w:szCs w:val="20"/>
              </w:rPr>
            </w:pPr>
            <w:r w:rsidRPr="006F27E4">
              <w:rPr>
                <w:rFonts w:ascii="Arial" w:eastAsia="Times New Roman" w:hAnsi="Arial" w:cs="Arial"/>
                <w:color w:val="000000"/>
                <w:sz w:val="20"/>
                <w:szCs w:val="20"/>
              </w:rPr>
              <w:t>m</w:t>
            </w:r>
          </w:p>
        </w:tc>
        <w:tc>
          <w:tcPr>
            <w:tcW w:w="1584" w:type="pct"/>
            <w:vAlign w:val="center"/>
          </w:tcPr>
          <w:p w14:paraId="0CA00B72" w14:textId="316C1AE0" w:rsidR="00C263C4" w:rsidRPr="006F27E4" w:rsidRDefault="006F27E4" w:rsidP="00837A3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highlight w:val="yellow"/>
              </w:rPr>
            </w:pPr>
            <w:r w:rsidRPr="00FF0AD3">
              <w:rPr>
                <w:rFonts w:ascii="Arial" w:hAnsi="Arial" w:cs="Arial"/>
                <w:sz w:val="20"/>
                <w:szCs w:val="20"/>
                <w:highlight w:val="yellow"/>
              </w:rPr>
              <w:fldChar w:fldCharType="begin"/>
            </w:r>
            <w:r w:rsidRPr="00FF0AD3">
              <w:rPr>
                <w:rFonts w:ascii="Arial" w:hAnsi="Arial" w:cs="Arial"/>
                <w:sz w:val="20"/>
                <w:szCs w:val="20"/>
                <w:highlight w:val="yellow"/>
              </w:rPr>
              <w:instrText xml:space="preserve"> macrobutton nobutton [DOPLNÍ UCHAZEČ]</w:instrText>
            </w:r>
            <w:r w:rsidRPr="00FF0AD3">
              <w:rPr>
                <w:rFonts w:ascii="Arial" w:hAnsi="Arial" w:cs="Arial"/>
                <w:sz w:val="20"/>
                <w:szCs w:val="20"/>
                <w:highlight w:val="yellow"/>
              </w:rPr>
              <w:fldChar w:fldCharType="end"/>
            </w:r>
          </w:p>
        </w:tc>
      </w:tr>
      <w:tr w:rsidR="00C263C4" w:rsidRPr="00A86F05" w14:paraId="70E933C4" w14:textId="77777777" w:rsidTr="002665D6">
        <w:trPr>
          <w:trHeight w:val="347"/>
        </w:trPr>
        <w:tc>
          <w:tcPr>
            <w:cnfStyle w:val="001000000000" w:firstRow="0" w:lastRow="0" w:firstColumn="1" w:lastColumn="0" w:oddVBand="0" w:evenVBand="0" w:oddHBand="0" w:evenHBand="0" w:firstRowFirstColumn="0" w:firstRowLastColumn="0" w:lastRowFirstColumn="0" w:lastRowLastColumn="0"/>
            <w:tcW w:w="2271" w:type="pct"/>
            <w:gridSpan w:val="2"/>
          </w:tcPr>
          <w:p w14:paraId="2641D578" w14:textId="11EE4CE3" w:rsidR="00C263C4" w:rsidRPr="006F27E4" w:rsidRDefault="006F27E4" w:rsidP="00452154">
            <w:pPr>
              <w:jc w:val="center"/>
              <w:rPr>
                <w:rFonts w:ascii="Arial" w:hAnsi="Arial" w:cs="Arial"/>
                <w:b w:val="0"/>
                <w:sz w:val="20"/>
                <w:szCs w:val="20"/>
              </w:rPr>
            </w:pPr>
            <w:r>
              <w:rPr>
                <w:rFonts w:ascii="Arial" w:hAnsi="Arial" w:cs="Arial"/>
                <w:b w:val="0"/>
                <w:sz w:val="20"/>
                <w:szCs w:val="20"/>
              </w:rPr>
              <w:t>Výměna silničního obrubníku betonového</w:t>
            </w:r>
          </w:p>
        </w:tc>
        <w:tc>
          <w:tcPr>
            <w:cnfStyle w:val="000010000000" w:firstRow="0" w:lastRow="0" w:firstColumn="0" w:lastColumn="0" w:oddVBand="1" w:evenVBand="0" w:oddHBand="0" w:evenHBand="0" w:firstRowFirstColumn="0" w:firstRowLastColumn="0" w:lastRowFirstColumn="0" w:lastRowLastColumn="0"/>
            <w:tcW w:w="1145" w:type="pct"/>
            <w:vAlign w:val="center"/>
          </w:tcPr>
          <w:p w14:paraId="46A726D9" w14:textId="4D76A37E" w:rsidR="00C263C4" w:rsidRPr="006F27E4" w:rsidRDefault="006F27E4" w:rsidP="009528CD">
            <w:pPr>
              <w:jc w:val="center"/>
              <w:rPr>
                <w:rFonts w:ascii="Arial" w:eastAsia="Times New Roman" w:hAnsi="Arial" w:cs="Arial"/>
                <w:color w:val="000000"/>
                <w:sz w:val="20"/>
                <w:szCs w:val="20"/>
              </w:rPr>
            </w:pPr>
            <w:r>
              <w:rPr>
                <w:rFonts w:ascii="Arial" w:eastAsia="Times New Roman" w:hAnsi="Arial" w:cs="Arial"/>
                <w:color w:val="000000"/>
                <w:sz w:val="20"/>
                <w:szCs w:val="20"/>
              </w:rPr>
              <w:t>m</w:t>
            </w:r>
          </w:p>
        </w:tc>
        <w:tc>
          <w:tcPr>
            <w:tcW w:w="1584" w:type="pct"/>
            <w:vAlign w:val="center"/>
          </w:tcPr>
          <w:p w14:paraId="158A2CE6" w14:textId="629F3D74" w:rsidR="00C263C4" w:rsidRPr="006F27E4" w:rsidRDefault="006F27E4" w:rsidP="00837A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highlight w:val="yellow"/>
              </w:rPr>
            </w:pPr>
            <w:r w:rsidRPr="00FF0AD3">
              <w:rPr>
                <w:rFonts w:ascii="Arial" w:hAnsi="Arial" w:cs="Arial"/>
                <w:sz w:val="20"/>
                <w:szCs w:val="20"/>
                <w:highlight w:val="yellow"/>
              </w:rPr>
              <w:fldChar w:fldCharType="begin"/>
            </w:r>
            <w:r w:rsidRPr="00FF0AD3">
              <w:rPr>
                <w:rFonts w:ascii="Arial" w:hAnsi="Arial" w:cs="Arial"/>
                <w:sz w:val="20"/>
                <w:szCs w:val="20"/>
                <w:highlight w:val="yellow"/>
              </w:rPr>
              <w:instrText xml:space="preserve"> macrobutton nobutton [DOPLNÍ UCHAZEČ]</w:instrText>
            </w:r>
            <w:r w:rsidRPr="00FF0AD3">
              <w:rPr>
                <w:rFonts w:ascii="Arial" w:hAnsi="Arial" w:cs="Arial"/>
                <w:sz w:val="20"/>
                <w:szCs w:val="20"/>
                <w:highlight w:val="yellow"/>
              </w:rPr>
              <w:fldChar w:fldCharType="end"/>
            </w:r>
          </w:p>
        </w:tc>
      </w:tr>
      <w:tr w:rsidR="00AF5891" w:rsidRPr="00A86F05" w14:paraId="31904312"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5111C3C5" w14:textId="77777777" w:rsidR="00AF5891" w:rsidRPr="006F27E4" w:rsidRDefault="00AF5891" w:rsidP="00497EAA">
            <w:pPr>
              <w:pStyle w:val="Zkladntext"/>
              <w:keepLines/>
              <w:widowControl w:val="0"/>
              <w:numPr>
                <w:ilvl w:val="0"/>
                <w:numId w:val="15"/>
              </w:numPr>
              <w:rPr>
                <w:rFonts w:ascii="Arial" w:hAnsi="Arial" w:cs="Arial"/>
                <w:b w:val="0"/>
                <w:caps/>
              </w:rPr>
            </w:pPr>
            <w:bookmarkStart w:id="1" w:name="_Ref412156130"/>
            <w:r w:rsidRPr="006F27E4">
              <w:rPr>
                <w:rFonts w:ascii="Arial" w:hAnsi="Arial" w:cs="Arial"/>
                <w:caps/>
                <w:sz w:val="22"/>
                <w:szCs w:val="22"/>
              </w:rPr>
              <w:t xml:space="preserve">Podmínky </w:t>
            </w:r>
            <w:r w:rsidR="00497EAA" w:rsidRPr="006F27E4">
              <w:rPr>
                <w:rFonts w:ascii="Arial" w:hAnsi="Arial" w:cs="Arial"/>
                <w:caps/>
                <w:sz w:val="22"/>
                <w:szCs w:val="22"/>
              </w:rPr>
              <w:t>provedení</w:t>
            </w:r>
            <w:r w:rsidRPr="006F27E4">
              <w:rPr>
                <w:rFonts w:ascii="Arial" w:hAnsi="Arial" w:cs="Arial"/>
                <w:caps/>
                <w:sz w:val="22"/>
                <w:szCs w:val="22"/>
              </w:rPr>
              <w:t xml:space="preserve"> </w:t>
            </w:r>
            <w:bookmarkEnd w:id="1"/>
            <w:r w:rsidR="003442A0" w:rsidRPr="006F27E4">
              <w:rPr>
                <w:rFonts w:ascii="Arial" w:hAnsi="Arial" w:cs="Arial"/>
                <w:caps/>
                <w:sz w:val="22"/>
                <w:szCs w:val="22"/>
              </w:rPr>
              <w:t>PRACÍ</w:t>
            </w:r>
          </w:p>
        </w:tc>
      </w:tr>
      <w:tr w:rsidR="00AF5891" w:rsidRPr="00A86F05" w14:paraId="244DF40E"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0669CF9A" w14:textId="77777777" w:rsidR="00AF5891" w:rsidRPr="006F27E4" w:rsidRDefault="00820043" w:rsidP="00C67EA6">
            <w:pPr>
              <w:keepLines/>
              <w:widowControl w:val="0"/>
              <w:spacing w:before="20" w:after="20" w:line="288" w:lineRule="auto"/>
              <w:jc w:val="center"/>
              <w:rPr>
                <w:rFonts w:ascii="Arial" w:hAnsi="Arial" w:cs="Arial"/>
              </w:rPr>
            </w:pPr>
            <w:r w:rsidRPr="006F27E4">
              <w:rPr>
                <w:rFonts w:ascii="Arial" w:hAnsi="Arial" w:cs="Arial"/>
              </w:rPr>
              <w:t>Opravy dlážděných komunikací</w:t>
            </w:r>
            <w:r w:rsidR="00C263C4" w:rsidRPr="006F27E4">
              <w:rPr>
                <w:rFonts w:ascii="Arial" w:hAnsi="Arial" w:cs="Arial"/>
              </w:rPr>
              <w:t xml:space="preserve"> – </w:t>
            </w:r>
            <w:r w:rsidR="00C67EA6" w:rsidRPr="006F27E4">
              <w:rPr>
                <w:rFonts w:ascii="Arial" w:hAnsi="Arial" w:cs="Arial"/>
              </w:rPr>
              <w:t>doplňkové</w:t>
            </w:r>
            <w:r w:rsidR="00C263C4" w:rsidRPr="006F27E4">
              <w:rPr>
                <w:rFonts w:ascii="Arial" w:hAnsi="Arial" w:cs="Arial"/>
              </w:rPr>
              <w:t xml:space="preserve"> práce</w:t>
            </w:r>
          </w:p>
        </w:tc>
      </w:tr>
      <w:tr w:rsidR="00AF5891" w:rsidRPr="006226D0" w14:paraId="1912CEBA" w14:textId="77777777" w:rsidTr="006147AB">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14:paraId="2EBB23D0" w14:textId="2CB5354D" w:rsidR="00E513AA" w:rsidRPr="001E0A8E" w:rsidRDefault="00E513AA" w:rsidP="00040958">
            <w:pPr>
              <w:pStyle w:val="Odstavecseseznamem"/>
              <w:keepLines/>
              <w:widowControl w:val="0"/>
              <w:numPr>
                <w:ilvl w:val="0"/>
                <w:numId w:val="12"/>
              </w:numPr>
              <w:spacing w:before="20" w:after="20" w:line="288" w:lineRule="auto"/>
              <w:rPr>
                <w:rFonts w:ascii="Arial" w:hAnsi="Arial" w:cs="Arial"/>
                <w:b w:val="0"/>
                <w:sz w:val="20"/>
                <w:szCs w:val="20"/>
              </w:rPr>
            </w:pPr>
            <w:r w:rsidRPr="001E0A8E">
              <w:rPr>
                <w:rFonts w:ascii="Arial" w:hAnsi="Arial" w:cs="Arial"/>
                <w:b w:val="0"/>
                <w:sz w:val="20"/>
                <w:szCs w:val="20"/>
              </w:rPr>
              <w:t>Zakázka údržby na doplňkovou činnost bude vždy doprovázen</w:t>
            </w:r>
            <w:r w:rsidR="003721AA" w:rsidRPr="001E0A8E">
              <w:rPr>
                <w:rFonts w:ascii="Arial" w:hAnsi="Arial" w:cs="Arial"/>
                <w:b w:val="0"/>
                <w:sz w:val="20"/>
                <w:szCs w:val="20"/>
              </w:rPr>
              <w:t>a</w:t>
            </w:r>
            <w:r w:rsidRPr="001E0A8E">
              <w:rPr>
                <w:rFonts w:ascii="Arial" w:hAnsi="Arial" w:cs="Arial"/>
                <w:b w:val="0"/>
                <w:sz w:val="20"/>
                <w:szCs w:val="20"/>
              </w:rPr>
              <w:t xml:space="preserve"> Zakázkou údržby na hlavní činnost.</w:t>
            </w:r>
          </w:p>
          <w:p w14:paraId="7F696DFF" w14:textId="2025AD27" w:rsidR="003721AA" w:rsidRPr="001E0A8E" w:rsidRDefault="003721AA" w:rsidP="00040958">
            <w:pPr>
              <w:pStyle w:val="Odstavecseseznamem"/>
              <w:keepLines/>
              <w:widowControl w:val="0"/>
              <w:numPr>
                <w:ilvl w:val="0"/>
                <w:numId w:val="12"/>
              </w:numPr>
              <w:spacing w:before="20" w:after="20" w:line="288" w:lineRule="auto"/>
              <w:rPr>
                <w:rFonts w:ascii="Arial" w:hAnsi="Arial" w:cs="Arial"/>
                <w:b w:val="0"/>
                <w:sz w:val="20"/>
                <w:szCs w:val="20"/>
              </w:rPr>
            </w:pPr>
            <w:r w:rsidRPr="001E0A8E">
              <w:rPr>
                <w:rFonts w:ascii="Arial" w:hAnsi="Arial" w:cs="Arial"/>
                <w:b w:val="0"/>
                <w:sz w:val="20"/>
                <w:szCs w:val="20"/>
              </w:rPr>
              <w:t>Formou doplňkové činnosti bude řešen i případný nutný dokup dlažby. Před vystavením takovéto Zakázky údržby bude Zhotovitelem Objednateli předložena cenová nabídka (e-mailem, datovou zprávou, poštou) podepsaná oprávněnou osobou Zhotovitele na dokup potřebného typu dlažby. Tato nabídka bude Objednatelem akceptována vystavením příslušné Zakázky údržby. Objednatel má právo nabídku Zhotovitele odmítnout. Toto odmítnutí musí být Objednatelem provedeno písemně s podpisem oprávněné osoby Objednatele.</w:t>
            </w:r>
          </w:p>
          <w:p w14:paraId="5D987DE6" w14:textId="60797645" w:rsidR="00040958" w:rsidRPr="006F27E4" w:rsidRDefault="00040958" w:rsidP="00040958">
            <w:pPr>
              <w:pStyle w:val="Odstavecseseznamem"/>
              <w:keepLines/>
              <w:widowControl w:val="0"/>
              <w:numPr>
                <w:ilvl w:val="0"/>
                <w:numId w:val="12"/>
              </w:numPr>
              <w:spacing w:before="20" w:after="20" w:line="288" w:lineRule="auto"/>
              <w:rPr>
                <w:rFonts w:ascii="Arial" w:hAnsi="Arial" w:cs="Arial"/>
                <w:b w:val="0"/>
                <w:sz w:val="20"/>
                <w:szCs w:val="20"/>
              </w:rPr>
            </w:pPr>
            <w:r w:rsidRPr="006F27E4">
              <w:rPr>
                <w:rFonts w:ascii="Arial" w:hAnsi="Arial" w:cs="Arial"/>
                <w:b w:val="0"/>
                <w:sz w:val="20"/>
                <w:szCs w:val="20"/>
              </w:rPr>
              <w:t>Zhotovitel je povinen při provádění díla postupovat s odbornou péčí. Dodávky, práce a služby Zhotovitel dodá nebo provede v takovém rozsahu a jakosti, aby výsledkem bylo kompletní dílo či díla odpovídající podmínkám stanovených Smlouvou či v jednotlivých Zakázkách údržby.</w:t>
            </w:r>
          </w:p>
          <w:p w14:paraId="5604DE79" w14:textId="77777777" w:rsidR="00040958" w:rsidRPr="006F27E4" w:rsidRDefault="00040958" w:rsidP="00040958">
            <w:pPr>
              <w:pStyle w:val="Odstavecseseznamem"/>
              <w:keepLines/>
              <w:widowControl w:val="0"/>
              <w:numPr>
                <w:ilvl w:val="0"/>
                <w:numId w:val="12"/>
              </w:numPr>
              <w:spacing w:before="20" w:after="20" w:line="288" w:lineRule="auto"/>
              <w:rPr>
                <w:rFonts w:ascii="Arial" w:hAnsi="Arial" w:cs="Arial"/>
                <w:b w:val="0"/>
                <w:sz w:val="20"/>
                <w:szCs w:val="20"/>
              </w:rPr>
            </w:pPr>
            <w:r w:rsidRPr="006F27E4">
              <w:rPr>
                <w:rFonts w:ascii="Arial" w:hAnsi="Arial" w:cs="Arial"/>
                <w:b w:val="0"/>
                <w:sz w:val="20"/>
                <w:szCs w:val="20"/>
              </w:rPr>
              <w:t>Provádění prací na odstranění havárie musí být zahájeno do 24 hodin od doručení výzvy zadavatelem na odstranění havárie. Nahlášení havárie Objednatelem Zhotoviteli může být provedeno telefonicky nebo e-mailem. Zakázka údržby bude vystavena následně obvyklým způsobem.</w:t>
            </w:r>
          </w:p>
          <w:p w14:paraId="13D7B282" w14:textId="77777777" w:rsidR="00040958" w:rsidRPr="006F27E4" w:rsidRDefault="00040958" w:rsidP="00040958">
            <w:pPr>
              <w:pStyle w:val="Odstavecseseznamem"/>
              <w:keepLines/>
              <w:widowControl w:val="0"/>
              <w:numPr>
                <w:ilvl w:val="0"/>
                <w:numId w:val="12"/>
              </w:numPr>
              <w:spacing w:before="20" w:after="20" w:line="288" w:lineRule="auto"/>
              <w:rPr>
                <w:rFonts w:ascii="Arial" w:hAnsi="Arial" w:cs="Arial"/>
                <w:b w:val="0"/>
                <w:sz w:val="20"/>
                <w:szCs w:val="20"/>
              </w:rPr>
            </w:pPr>
            <w:r w:rsidRPr="006F27E4">
              <w:rPr>
                <w:rFonts w:ascii="Arial" w:hAnsi="Arial" w:cs="Arial"/>
                <w:b w:val="0"/>
                <w:sz w:val="20"/>
                <w:szCs w:val="20"/>
              </w:rPr>
              <w:t>Provádění prací na plánované opravě musí být zahájeno v termínu uvedeném na jednotlivých Zakázkách údržby, nejpozději však do 7 dnů od předání Zakázky údržby Zhotoviteli. Případný odlišný termín zahájení prací na Zakázce údržby z důvodu překážek na straně Zhotovitele musí být písemně odsouhlasen Objednatelem.</w:t>
            </w:r>
          </w:p>
          <w:p w14:paraId="54E7E3F1" w14:textId="77777777" w:rsidR="00CD42D4" w:rsidRPr="006F27E4" w:rsidRDefault="00CD42D4" w:rsidP="000023AB">
            <w:pPr>
              <w:pStyle w:val="Odstavecseseznamem"/>
              <w:keepLines/>
              <w:widowControl w:val="0"/>
              <w:numPr>
                <w:ilvl w:val="0"/>
                <w:numId w:val="12"/>
              </w:numPr>
              <w:spacing w:before="20" w:after="20" w:line="288" w:lineRule="auto"/>
              <w:rPr>
                <w:rFonts w:ascii="Arial" w:hAnsi="Arial" w:cs="Arial"/>
                <w:b w:val="0"/>
                <w:sz w:val="20"/>
                <w:szCs w:val="20"/>
              </w:rPr>
            </w:pPr>
            <w:r w:rsidRPr="006F27E4">
              <w:rPr>
                <w:rFonts w:ascii="Arial" w:hAnsi="Arial" w:cs="Arial"/>
                <w:b w:val="0"/>
                <w:sz w:val="20"/>
                <w:szCs w:val="20"/>
              </w:rPr>
              <w:t>Provádění prací musí být ukončeno v termínu uvedeném na jednotlivých Zakázkách údržby. Případný odlišný termín ukončení prací na Zakázce údržby z důvodu překážek na straně Zhotovitele musí být písemně odsouhlasen Objednatelem.</w:t>
            </w:r>
          </w:p>
          <w:p w14:paraId="5F206FA9" w14:textId="77777777" w:rsidR="007A6A0B" w:rsidRPr="006F27E4" w:rsidRDefault="00AF5891" w:rsidP="000023AB">
            <w:pPr>
              <w:pStyle w:val="Odstavecseseznamem"/>
              <w:keepLines/>
              <w:widowControl w:val="0"/>
              <w:numPr>
                <w:ilvl w:val="0"/>
                <w:numId w:val="12"/>
              </w:numPr>
              <w:spacing w:before="20" w:after="20" w:line="288" w:lineRule="auto"/>
              <w:rPr>
                <w:rFonts w:ascii="Arial" w:hAnsi="Arial" w:cs="Arial"/>
                <w:b w:val="0"/>
                <w:sz w:val="20"/>
                <w:szCs w:val="20"/>
              </w:rPr>
            </w:pPr>
            <w:r w:rsidRPr="006F27E4">
              <w:rPr>
                <w:rFonts w:ascii="Arial" w:hAnsi="Arial" w:cs="Arial"/>
                <w:b w:val="0"/>
                <w:sz w:val="20"/>
                <w:szCs w:val="20"/>
              </w:rPr>
              <w:t xml:space="preserve">Cena </w:t>
            </w:r>
            <w:r w:rsidR="003D76D0" w:rsidRPr="006F27E4">
              <w:rPr>
                <w:rFonts w:ascii="Arial" w:hAnsi="Arial" w:cs="Arial"/>
                <w:b w:val="0"/>
                <w:sz w:val="20"/>
                <w:szCs w:val="20"/>
              </w:rPr>
              <w:t>Prací</w:t>
            </w:r>
            <w:r w:rsidRPr="006F27E4">
              <w:rPr>
                <w:rFonts w:ascii="Arial" w:hAnsi="Arial" w:cs="Arial"/>
                <w:b w:val="0"/>
                <w:sz w:val="20"/>
                <w:szCs w:val="20"/>
              </w:rPr>
              <w:t xml:space="preserve"> dle tohoto Katalogového listu musí obsahovat veškeré náklady na jejich </w:t>
            </w:r>
            <w:r w:rsidR="000F3ED2" w:rsidRPr="006F27E4">
              <w:rPr>
                <w:rFonts w:ascii="Arial" w:hAnsi="Arial" w:cs="Arial"/>
                <w:b w:val="0"/>
                <w:sz w:val="20"/>
                <w:szCs w:val="20"/>
              </w:rPr>
              <w:t>provedení</w:t>
            </w:r>
            <w:r w:rsidRPr="006F27E4">
              <w:rPr>
                <w:rFonts w:ascii="Arial" w:hAnsi="Arial" w:cs="Arial"/>
                <w:b w:val="0"/>
                <w:sz w:val="20"/>
                <w:szCs w:val="20"/>
              </w:rPr>
              <w:t xml:space="preserve">, zejména: </w:t>
            </w:r>
          </w:p>
          <w:p w14:paraId="1B141589" w14:textId="4D7A599D" w:rsidR="003D76D0" w:rsidRPr="006F27E4" w:rsidRDefault="003D76D0" w:rsidP="007A6A0B">
            <w:pPr>
              <w:pStyle w:val="Odstavecseseznamem"/>
              <w:keepLines/>
              <w:widowControl w:val="0"/>
              <w:numPr>
                <w:ilvl w:val="1"/>
                <w:numId w:val="12"/>
              </w:numPr>
              <w:spacing w:before="20" w:after="20" w:line="288" w:lineRule="auto"/>
              <w:rPr>
                <w:rFonts w:ascii="Arial" w:hAnsi="Arial" w:cs="Arial"/>
                <w:b w:val="0"/>
                <w:sz w:val="20"/>
                <w:szCs w:val="20"/>
              </w:rPr>
            </w:pPr>
            <w:r w:rsidRPr="006F27E4">
              <w:rPr>
                <w:rFonts w:ascii="Arial" w:hAnsi="Arial" w:cs="Arial"/>
                <w:b w:val="0"/>
                <w:sz w:val="20"/>
                <w:szCs w:val="20"/>
              </w:rPr>
              <w:t>Naložení, odvoz a uložení odstraňovaných hmot na skládce.</w:t>
            </w:r>
          </w:p>
          <w:p w14:paraId="256CB75B" w14:textId="70DDD923" w:rsidR="00C263C4" w:rsidRPr="006F27E4" w:rsidRDefault="003D76D0" w:rsidP="006F27E4">
            <w:pPr>
              <w:pStyle w:val="Odstavecseseznamem"/>
              <w:keepLines/>
              <w:widowControl w:val="0"/>
              <w:numPr>
                <w:ilvl w:val="1"/>
                <w:numId w:val="12"/>
              </w:numPr>
              <w:spacing w:before="20" w:after="20" w:line="288" w:lineRule="auto"/>
              <w:rPr>
                <w:rFonts w:ascii="Arial" w:hAnsi="Arial" w:cs="Arial"/>
                <w:b w:val="0"/>
                <w:sz w:val="20"/>
                <w:szCs w:val="20"/>
              </w:rPr>
            </w:pPr>
            <w:r w:rsidRPr="006F27E4">
              <w:rPr>
                <w:rFonts w:ascii="Arial" w:hAnsi="Arial" w:cs="Arial"/>
                <w:b w:val="0"/>
                <w:sz w:val="20"/>
                <w:szCs w:val="20"/>
              </w:rPr>
              <w:t xml:space="preserve">Veškeré náklady spojené s dopravou techniky </w:t>
            </w:r>
            <w:r w:rsidR="0030793F" w:rsidRPr="006F27E4">
              <w:rPr>
                <w:rFonts w:ascii="Arial" w:hAnsi="Arial" w:cs="Arial"/>
                <w:b w:val="0"/>
                <w:sz w:val="20"/>
                <w:szCs w:val="20"/>
              </w:rPr>
              <w:t xml:space="preserve">a potřebných materiálů </w:t>
            </w:r>
            <w:r w:rsidRPr="006F27E4">
              <w:rPr>
                <w:rFonts w:ascii="Arial" w:hAnsi="Arial" w:cs="Arial"/>
                <w:b w:val="0"/>
                <w:sz w:val="20"/>
                <w:szCs w:val="20"/>
              </w:rPr>
              <w:t xml:space="preserve">pro </w:t>
            </w:r>
            <w:r w:rsidR="00497EAA" w:rsidRPr="006F27E4">
              <w:rPr>
                <w:rFonts w:ascii="Arial" w:hAnsi="Arial" w:cs="Arial"/>
                <w:b w:val="0"/>
                <w:sz w:val="20"/>
                <w:szCs w:val="20"/>
              </w:rPr>
              <w:t>provádění</w:t>
            </w:r>
            <w:r w:rsidRPr="006F27E4">
              <w:rPr>
                <w:rFonts w:ascii="Arial" w:hAnsi="Arial" w:cs="Arial"/>
                <w:b w:val="0"/>
                <w:sz w:val="20"/>
                <w:szCs w:val="20"/>
              </w:rPr>
              <w:t xml:space="preserve"> Prací dle tohoto Katalogového listu na místo probíhajících oprav</w:t>
            </w:r>
            <w:r w:rsidR="007F4946" w:rsidRPr="006F27E4">
              <w:rPr>
                <w:rFonts w:ascii="Arial" w:hAnsi="Arial" w:cs="Arial"/>
                <w:b w:val="0"/>
                <w:sz w:val="20"/>
                <w:szCs w:val="20"/>
              </w:rPr>
              <w:t>.</w:t>
            </w:r>
          </w:p>
          <w:p w14:paraId="56C2DCEC" w14:textId="77777777" w:rsidR="00715D93" w:rsidRPr="006F27E4" w:rsidRDefault="00715D93" w:rsidP="007A6A0B">
            <w:pPr>
              <w:pStyle w:val="Odstavecseseznamem"/>
              <w:keepLines/>
              <w:widowControl w:val="0"/>
              <w:numPr>
                <w:ilvl w:val="1"/>
                <w:numId w:val="12"/>
              </w:numPr>
              <w:spacing w:before="20" w:after="20" w:line="288" w:lineRule="auto"/>
              <w:rPr>
                <w:rFonts w:ascii="Arial" w:hAnsi="Arial" w:cs="Arial"/>
                <w:b w:val="0"/>
                <w:sz w:val="20"/>
                <w:szCs w:val="20"/>
              </w:rPr>
            </w:pPr>
            <w:r w:rsidRPr="006F27E4">
              <w:rPr>
                <w:rFonts w:ascii="Arial" w:hAnsi="Arial" w:cs="Arial"/>
                <w:b w:val="0"/>
                <w:sz w:val="20"/>
                <w:szCs w:val="20"/>
              </w:rPr>
              <w:t xml:space="preserve">Přípravu, schválení a realizaci dopravně-inženýrských opatření nezbytných pro provedení Prací. </w:t>
            </w:r>
          </w:p>
          <w:p w14:paraId="0CA232CA" w14:textId="77777777" w:rsidR="00D13CAD" w:rsidRPr="006F27E4" w:rsidRDefault="000F3ED2" w:rsidP="007A6A0B">
            <w:pPr>
              <w:pStyle w:val="Odstavecseseznamem"/>
              <w:keepLines/>
              <w:widowControl w:val="0"/>
              <w:numPr>
                <w:ilvl w:val="1"/>
                <w:numId w:val="12"/>
              </w:numPr>
              <w:spacing w:before="20" w:after="20" w:line="288" w:lineRule="auto"/>
              <w:rPr>
                <w:rFonts w:ascii="Arial" w:hAnsi="Arial" w:cs="Arial"/>
                <w:b w:val="0"/>
                <w:sz w:val="20"/>
                <w:szCs w:val="20"/>
              </w:rPr>
            </w:pPr>
            <w:r w:rsidRPr="006F27E4">
              <w:rPr>
                <w:rFonts w:ascii="Arial" w:hAnsi="Arial" w:cs="Arial"/>
                <w:b w:val="0"/>
                <w:sz w:val="20"/>
                <w:szCs w:val="20"/>
              </w:rPr>
              <w:t>Vytýčení sítí technického vybavení území</w:t>
            </w:r>
            <w:r w:rsidR="00D13CAD" w:rsidRPr="006F27E4">
              <w:rPr>
                <w:rFonts w:ascii="Arial" w:hAnsi="Arial" w:cs="Arial"/>
                <w:b w:val="0"/>
                <w:sz w:val="20"/>
                <w:szCs w:val="20"/>
              </w:rPr>
              <w:t xml:space="preserve"> (v případě nutnosti) před zahájením opravy a zajištění vyjádření správce sítí technického vybavení území před pokládkou poslední vrstvy (součástí těchto sítí jsou i indukční smyčky pro světelně signalizační zařízení umístěné zpravidla v obrusné nebo ložné vrstvě).</w:t>
            </w:r>
          </w:p>
          <w:p w14:paraId="458315D2" w14:textId="77777777" w:rsidR="007F4946" w:rsidRPr="006F27E4" w:rsidRDefault="00715D93" w:rsidP="007A6A0B">
            <w:pPr>
              <w:pStyle w:val="Odstavecseseznamem"/>
              <w:keepLines/>
              <w:widowControl w:val="0"/>
              <w:numPr>
                <w:ilvl w:val="1"/>
                <w:numId w:val="12"/>
              </w:numPr>
              <w:spacing w:before="20" w:after="20" w:line="288" w:lineRule="auto"/>
              <w:rPr>
                <w:rFonts w:ascii="Arial" w:hAnsi="Arial" w:cs="Arial"/>
                <w:b w:val="0"/>
                <w:sz w:val="20"/>
                <w:szCs w:val="20"/>
              </w:rPr>
            </w:pPr>
            <w:r w:rsidRPr="006F27E4">
              <w:rPr>
                <w:rFonts w:ascii="Arial" w:hAnsi="Arial" w:cs="Arial"/>
                <w:b w:val="0"/>
                <w:sz w:val="20"/>
                <w:szCs w:val="20"/>
              </w:rPr>
              <w:t>Zajištění povolení (v případě nutnosti) dle zákona č. 13/1997 Sb., o pozemních komunikacích, v platném znění (uzavírky, zvláštní užívání)</w:t>
            </w:r>
            <w:r w:rsidR="007F4946" w:rsidRPr="006F27E4">
              <w:rPr>
                <w:rFonts w:ascii="Arial" w:hAnsi="Arial" w:cs="Arial"/>
                <w:b w:val="0"/>
                <w:sz w:val="20"/>
                <w:szCs w:val="20"/>
              </w:rPr>
              <w:t>.</w:t>
            </w:r>
          </w:p>
          <w:p w14:paraId="50E8FA19" w14:textId="77777777" w:rsidR="003D76D0" w:rsidRPr="006F27E4" w:rsidRDefault="00715D93" w:rsidP="007A6A0B">
            <w:pPr>
              <w:pStyle w:val="Odstavecseseznamem"/>
              <w:keepLines/>
              <w:widowControl w:val="0"/>
              <w:numPr>
                <w:ilvl w:val="1"/>
                <w:numId w:val="12"/>
              </w:numPr>
              <w:spacing w:before="20" w:after="20" w:line="288" w:lineRule="auto"/>
              <w:rPr>
                <w:rFonts w:ascii="Arial" w:hAnsi="Arial" w:cs="Arial"/>
                <w:b w:val="0"/>
                <w:sz w:val="20"/>
                <w:szCs w:val="20"/>
              </w:rPr>
            </w:pPr>
            <w:r w:rsidRPr="006F27E4">
              <w:rPr>
                <w:rFonts w:ascii="Arial" w:hAnsi="Arial" w:cs="Arial"/>
                <w:b w:val="0"/>
                <w:sz w:val="20"/>
                <w:szCs w:val="20"/>
              </w:rPr>
              <w:t>Zabezpečení místa provádění Prací proti vstupu třetích osob, a to odpovídajícím způsobem (oplocení, zábrany s osvětlením apod.).</w:t>
            </w:r>
          </w:p>
          <w:p w14:paraId="14CF5EA3" w14:textId="77777777" w:rsidR="00040F5A" w:rsidRPr="006F27E4" w:rsidRDefault="00040F5A" w:rsidP="000023AB">
            <w:pPr>
              <w:pStyle w:val="Odstavecseseznamem"/>
              <w:keepLines/>
              <w:widowControl w:val="0"/>
              <w:numPr>
                <w:ilvl w:val="0"/>
                <w:numId w:val="12"/>
              </w:numPr>
              <w:spacing w:before="20" w:after="20" w:line="288" w:lineRule="auto"/>
              <w:rPr>
                <w:rFonts w:ascii="Arial" w:hAnsi="Arial" w:cs="Arial"/>
                <w:b w:val="0"/>
                <w:sz w:val="20"/>
                <w:szCs w:val="20"/>
              </w:rPr>
            </w:pPr>
            <w:r w:rsidRPr="006F27E4">
              <w:rPr>
                <w:rFonts w:ascii="Arial" w:hAnsi="Arial" w:cs="Arial"/>
                <w:b w:val="0"/>
                <w:sz w:val="20"/>
                <w:szCs w:val="20"/>
              </w:rPr>
              <w:t>Případné nutné navýšení rozsahu Prací na jednotlivých Zakázkách údržby zjištěných v průběhu jejich provádění musí být ihned po jejich zjištění Zhotovitelem písemně odsouhlaseno Objednatelem.</w:t>
            </w:r>
          </w:p>
          <w:p w14:paraId="726E469D" w14:textId="77777777" w:rsidR="00D02133" w:rsidRPr="006F27E4" w:rsidRDefault="00040958" w:rsidP="000023AB">
            <w:pPr>
              <w:pStyle w:val="Odstavecseseznamem"/>
              <w:keepLines/>
              <w:widowControl w:val="0"/>
              <w:numPr>
                <w:ilvl w:val="0"/>
                <w:numId w:val="12"/>
              </w:numPr>
              <w:spacing w:before="20" w:after="20" w:line="288" w:lineRule="auto"/>
              <w:rPr>
                <w:rFonts w:ascii="Arial" w:hAnsi="Arial" w:cs="Arial"/>
                <w:b w:val="0"/>
                <w:sz w:val="20"/>
                <w:szCs w:val="20"/>
              </w:rPr>
            </w:pPr>
            <w:r w:rsidRPr="006F27E4">
              <w:rPr>
                <w:rFonts w:ascii="Arial" w:hAnsi="Arial" w:cs="Arial"/>
                <w:b w:val="0"/>
                <w:sz w:val="20"/>
                <w:szCs w:val="20"/>
              </w:rPr>
              <w:t>V</w:t>
            </w:r>
            <w:r w:rsidR="00715D93" w:rsidRPr="006F27E4">
              <w:rPr>
                <w:rFonts w:ascii="Arial" w:hAnsi="Arial" w:cs="Arial"/>
                <w:b w:val="0"/>
                <w:sz w:val="20"/>
                <w:szCs w:val="20"/>
              </w:rPr>
              <w:t>ybouraný materiál nesmí být dlouhodobě skladován v místě Prací</w:t>
            </w:r>
            <w:r w:rsidR="00EC7D61" w:rsidRPr="006F27E4">
              <w:rPr>
                <w:rFonts w:ascii="Arial" w:hAnsi="Arial" w:cs="Arial"/>
                <w:b w:val="0"/>
                <w:sz w:val="20"/>
                <w:szCs w:val="20"/>
              </w:rPr>
              <w:t>.</w:t>
            </w:r>
            <w:r w:rsidR="00715D93" w:rsidRPr="006F27E4">
              <w:rPr>
                <w:rFonts w:ascii="Arial" w:hAnsi="Arial" w:cs="Arial"/>
                <w:b w:val="0"/>
                <w:sz w:val="20"/>
                <w:szCs w:val="20"/>
              </w:rPr>
              <w:t xml:space="preserve"> Jeho odvoz na deponii, popř. skládku musí být zajištěn nejpozději do konce toho pracovního dne, ve kterém došlo k jeho odfrézování (vybourání).</w:t>
            </w:r>
          </w:p>
          <w:p w14:paraId="595504DB" w14:textId="6D383FB1" w:rsidR="00E513AA" w:rsidRPr="003721AA" w:rsidRDefault="00680E39" w:rsidP="00E513AA">
            <w:pPr>
              <w:pStyle w:val="Odstavecseseznamem"/>
              <w:keepLines/>
              <w:widowControl w:val="0"/>
              <w:numPr>
                <w:ilvl w:val="0"/>
                <w:numId w:val="12"/>
              </w:numPr>
              <w:spacing w:before="20" w:after="20" w:line="288" w:lineRule="auto"/>
              <w:rPr>
                <w:rFonts w:ascii="Arial" w:hAnsi="Arial" w:cs="Arial"/>
                <w:b w:val="0"/>
                <w:sz w:val="20"/>
                <w:szCs w:val="20"/>
              </w:rPr>
            </w:pPr>
            <w:r w:rsidRPr="006F27E4">
              <w:rPr>
                <w:rFonts w:ascii="Arial" w:hAnsi="Arial" w:cs="Arial"/>
                <w:b w:val="0"/>
                <w:sz w:val="20"/>
                <w:szCs w:val="20"/>
              </w:rPr>
              <w:lastRenderedPageBreak/>
              <w:t xml:space="preserve">Vozidla </w:t>
            </w:r>
            <w:r w:rsidR="00715D93" w:rsidRPr="006F27E4">
              <w:rPr>
                <w:rFonts w:ascii="Arial" w:hAnsi="Arial" w:cs="Arial"/>
                <w:b w:val="0"/>
                <w:sz w:val="20"/>
                <w:szCs w:val="20"/>
              </w:rPr>
              <w:t>a technika nezbytná pro provádění Prací nesmí vjíždět na přilehlé chodníky a zeleň, ani zde nesmí být odstavována</w:t>
            </w:r>
            <w:r w:rsidRPr="006F27E4">
              <w:rPr>
                <w:rFonts w:ascii="Arial" w:hAnsi="Arial" w:cs="Arial"/>
                <w:b w:val="0"/>
                <w:sz w:val="20"/>
                <w:szCs w:val="20"/>
              </w:rPr>
              <w:t>.</w:t>
            </w:r>
          </w:p>
          <w:p w14:paraId="5D635107" w14:textId="77777777" w:rsidR="00040958" w:rsidRPr="006F27E4" w:rsidRDefault="00AF5891" w:rsidP="00040958">
            <w:pPr>
              <w:pStyle w:val="Odstavecseseznamem"/>
              <w:keepLines/>
              <w:widowControl w:val="0"/>
              <w:numPr>
                <w:ilvl w:val="0"/>
                <w:numId w:val="12"/>
              </w:numPr>
              <w:spacing w:before="20" w:after="20" w:line="288" w:lineRule="auto"/>
              <w:contextualSpacing w:val="0"/>
              <w:rPr>
                <w:rFonts w:ascii="Arial" w:hAnsi="Arial" w:cs="Arial"/>
                <w:b w:val="0"/>
                <w:sz w:val="20"/>
                <w:szCs w:val="20"/>
              </w:rPr>
            </w:pPr>
            <w:bookmarkStart w:id="2" w:name="_Ref415782150"/>
            <w:r w:rsidRPr="006F27E4">
              <w:rPr>
                <w:rFonts w:ascii="Arial" w:hAnsi="Arial" w:cs="Arial"/>
                <w:b w:val="0"/>
                <w:sz w:val="20"/>
                <w:szCs w:val="20"/>
              </w:rPr>
              <w:t xml:space="preserve">O provádění </w:t>
            </w:r>
            <w:r w:rsidR="000C3717" w:rsidRPr="006F27E4">
              <w:rPr>
                <w:rFonts w:ascii="Arial" w:hAnsi="Arial" w:cs="Arial"/>
                <w:b w:val="0"/>
                <w:sz w:val="20"/>
                <w:szCs w:val="20"/>
              </w:rPr>
              <w:t>Prací</w:t>
            </w:r>
            <w:r w:rsidRPr="006F27E4">
              <w:rPr>
                <w:rFonts w:ascii="Arial" w:hAnsi="Arial" w:cs="Arial"/>
                <w:b w:val="0"/>
                <w:sz w:val="20"/>
                <w:szCs w:val="20"/>
              </w:rPr>
              <w:t xml:space="preserve"> dle tohoto Katalogového listu je </w:t>
            </w:r>
            <w:r w:rsidR="006F2FBB" w:rsidRPr="006F27E4">
              <w:rPr>
                <w:rFonts w:ascii="Arial" w:hAnsi="Arial" w:cs="Arial"/>
                <w:b w:val="0"/>
                <w:sz w:val="20"/>
                <w:szCs w:val="20"/>
              </w:rPr>
              <w:t>Zhotovitel</w:t>
            </w:r>
            <w:r w:rsidRPr="006F27E4">
              <w:rPr>
                <w:rFonts w:ascii="Arial" w:hAnsi="Arial" w:cs="Arial"/>
                <w:b w:val="0"/>
                <w:sz w:val="20"/>
                <w:szCs w:val="20"/>
              </w:rPr>
              <w:t xml:space="preserve"> povinen vše zapisovat do </w:t>
            </w:r>
            <w:r w:rsidR="000C3717" w:rsidRPr="006F27E4">
              <w:rPr>
                <w:rFonts w:ascii="Arial" w:hAnsi="Arial" w:cs="Arial"/>
                <w:b w:val="0"/>
                <w:sz w:val="20"/>
                <w:szCs w:val="20"/>
              </w:rPr>
              <w:t>stavebního deníku</w:t>
            </w:r>
            <w:r w:rsidRPr="006F27E4">
              <w:rPr>
                <w:rFonts w:ascii="Arial" w:hAnsi="Arial" w:cs="Arial"/>
                <w:b w:val="0"/>
                <w:sz w:val="20"/>
                <w:szCs w:val="20"/>
              </w:rPr>
              <w:t xml:space="preserve">, v němž uvede zejména </w:t>
            </w:r>
            <w:bookmarkEnd w:id="2"/>
            <w:r w:rsidR="000C3717" w:rsidRPr="006F27E4">
              <w:rPr>
                <w:rFonts w:ascii="Arial" w:hAnsi="Arial" w:cs="Arial"/>
                <w:b w:val="0"/>
                <w:sz w:val="20"/>
                <w:szCs w:val="20"/>
              </w:rPr>
              <w:t>aktuální klimatické podmínky při provádění prací, soupis použitých mechanismů a prováděných prací na jednotlivých opravách.</w:t>
            </w:r>
          </w:p>
          <w:p w14:paraId="462874BA" w14:textId="77777777" w:rsidR="00E618CE" w:rsidRPr="006F27E4" w:rsidRDefault="003442A0" w:rsidP="000C3717">
            <w:pPr>
              <w:pStyle w:val="Odstavecseseznamem"/>
              <w:keepLines/>
              <w:widowControl w:val="0"/>
              <w:numPr>
                <w:ilvl w:val="0"/>
                <w:numId w:val="12"/>
              </w:numPr>
              <w:spacing w:before="20" w:after="20" w:line="288" w:lineRule="auto"/>
              <w:contextualSpacing w:val="0"/>
              <w:rPr>
                <w:rFonts w:ascii="Arial" w:hAnsi="Arial" w:cs="Arial"/>
                <w:b w:val="0"/>
                <w:sz w:val="20"/>
                <w:szCs w:val="20"/>
              </w:rPr>
            </w:pPr>
            <w:r w:rsidRPr="006F27E4">
              <w:rPr>
                <w:rFonts w:ascii="Arial" w:hAnsi="Arial" w:cs="Arial"/>
                <w:b w:val="0"/>
                <w:sz w:val="20"/>
                <w:szCs w:val="20"/>
              </w:rPr>
              <w:t xml:space="preserve">Stavební deník bude veden souhrnně pro všechny Zakázky údržby po celou dobu platnosti smlouvy. Záznamy v stavebním deníku o jednotlivých Zakázkách údržby </w:t>
            </w:r>
            <w:proofErr w:type="gramStart"/>
            <w:r w:rsidRPr="006F27E4">
              <w:rPr>
                <w:rFonts w:ascii="Arial" w:hAnsi="Arial" w:cs="Arial"/>
                <w:b w:val="0"/>
                <w:sz w:val="20"/>
                <w:szCs w:val="20"/>
              </w:rPr>
              <w:t xml:space="preserve">budou </w:t>
            </w:r>
            <w:r w:rsidR="000C3717" w:rsidRPr="006F27E4">
              <w:rPr>
                <w:rFonts w:ascii="Arial" w:hAnsi="Arial" w:cs="Arial"/>
                <w:b w:val="0"/>
                <w:sz w:val="20"/>
                <w:szCs w:val="20"/>
              </w:rPr>
              <w:t xml:space="preserve"> </w:t>
            </w:r>
            <w:r w:rsidRPr="006F27E4">
              <w:rPr>
                <w:rFonts w:ascii="Arial" w:hAnsi="Arial" w:cs="Arial"/>
                <w:b w:val="0"/>
                <w:sz w:val="20"/>
                <w:szCs w:val="20"/>
              </w:rPr>
              <w:t>odděleny</w:t>
            </w:r>
            <w:proofErr w:type="gramEnd"/>
            <w:r w:rsidRPr="006F27E4">
              <w:rPr>
                <w:rFonts w:ascii="Arial" w:hAnsi="Arial" w:cs="Arial"/>
                <w:b w:val="0"/>
                <w:sz w:val="20"/>
                <w:szCs w:val="20"/>
              </w:rPr>
              <w:t xml:space="preserve"> tak, aby je bylo možno použít jako podklad pro fakturaci jednotlivých Zakázek údržby dle kapitoly E tohoto Katalogového listu.</w:t>
            </w:r>
          </w:p>
        </w:tc>
      </w:tr>
      <w:tr w:rsidR="002D1D11" w:rsidRPr="00A86F05" w14:paraId="4388D6BF" w14:textId="77777777" w:rsidTr="002D1D11">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0191702B" w14:textId="77777777" w:rsidR="002D1D11" w:rsidRPr="006F27E4" w:rsidRDefault="002D1D11" w:rsidP="00520220">
            <w:pPr>
              <w:pStyle w:val="Zkladntext"/>
              <w:keepLines/>
              <w:widowControl w:val="0"/>
              <w:numPr>
                <w:ilvl w:val="0"/>
                <w:numId w:val="15"/>
              </w:numPr>
              <w:rPr>
                <w:rFonts w:ascii="Arial" w:hAnsi="Arial" w:cs="Arial"/>
                <w:caps/>
                <w:sz w:val="22"/>
                <w:szCs w:val="22"/>
              </w:rPr>
            </w:pPr>
            <w:r w:rsidRPr="006F27E4">
              <w:rPr>
                <w:rFonts w:ascii="Arial" w:hAnsi="Arial" w:cs="Arial"/>
                <w:caps/>
                <w:sz w:val="22"/>
                <w:szCs w:val="22"/>
              </w:rPr>
              <w:lastRenderedPageBreak/>
              <w:t>Fakturace</w:t>
            </w:r>
          </w:p>
        </w:tc>
      </w:tr>
      <w:tr w:rsidR="001C37C1" w:rsidRPr="00A86F05" w14:paraId="32533538" w14:textId="77777777" w:rsidTr="002D1D11">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73A32EE8" w14:textId="77777777" w:rsidR="00520220" w:rsidRPr="006F27E4" w:rsidRDefault="006F2FBB"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t>Zhotovitel</w:t>
            </w:r>
            <w:r w:rsidR="00520220" w:rsidRPr="006F27E4">
              <w:rPr>
                <w:rFonts w:ascii="Arial" w:hAnsi="Arial" w:cs="Arial"/>
                <w:b w:val="0"/>
                <w:sz w:val="20"/>
                <w:szCs w:val="20"/>
              </w:rPr>
              <w:t xml:space="preserve"> je oprávněn fakturovat cenu za </w:t>
            </w:r>
            <w:r w:rsidR="00497EAA" w:rsidRPr="006F27E4">
              <w:rPr>
                <w:rFonts w:ascii="Arial" w:hAnsi="Arial" w:cs="Arial"/>
                <w:b w:val="0"/>
                <w:sz w:val="20"/>
                <w:szCs w:val="20"/>
              </w:rPr>
              <w:t>provedené</w:t>
            </w:r>
            <w:r w:rsidR="00520220" w:rsidRPr="006F27E4">
              <w:rPr>
                <w:rFonts w:ascii="Arial" w:hAnsi="Arial" w:cs="Arial"/>
                <w:b w:val="0"/>
                <w:sz w:val="20"/>
                <w:szCs w:val="20"/>
              </w:rPr>
              <w:t xml:space="preserve"> </w:t>
            </w:r>
            <w:r w:rsidR="00497EAA" w:rsidRPr="006F27E4">
              <w:rPr>
                <w:rFonts w:ascii="Arial" w:hAnsi="Arial" w:cs="Arial"/>
                <w:b w:val="0"/>
                <w:sz w:val="20"/>
                <w:szCs w:val="20"/>
              </w:rPr>
              <w:t>Práce</w:t>
            </w:r>
            <w:r w:rsidR="00520220" w:rsidRPr="006F27E4">
              <w:rPr>
                <w:rFonts w:ascii="Arial" w:hAnsi="Arial" w:cs="Arial"/>
                <w:b w:val="0"/>
                <w:sz w:val="20"/>
                <w:szCs w:val="20"/>
              </w:rPr>
              <w:t xml:space="preserve"> dle tohoto Katalogového listu </w:t>
            </w:r>
            <w:r w:rsidR="000C3717" w:rsidRPr="006F27E4">
              <w:rPr>
                <w:rFonts w:ascii="Arial" w:hAnsi="Arial" w:cs="Arial"/>
                <w:b w:val="0"/>
                <w:sz w:val="20"/>
                <w:szCs w:val="20"/>
              </w:rPr>
              <w:t>po provedení jednotlivě zadaných oprav</w:t>
            </w:r>
            <w:r w:rsidR="00520220" w:rsidRPr="006F27E4">
              <w:rPr>
                <w:rFonts w:ascii="Arial" w:hAnsi="Arial" w:cs="Arial"/>
                <w:b w:val="0"/>
                <w:sz w:val="20"/>
                <w:szCs w:val="20"/>
              </w:rPr>
              <w:t xml:space="preserve">. Fakturu je </w:t>
            </w:r>
            <w:r w:rsidRPr="006F27E4">
              <w:rPr>
                <w:rFonts w:ascii="Arial" w:hAnsi="Arial" w:cs="Arial"/>
                <w:b w:val="0"/>
                <w:sz w:val="20"/>
                <w:szCs w:val="20"/>
              </w:rPr>
              <w:t>Zhotovitel</w:t>
            </w:r>
            <w:r w:rsidR="00520220" w:rsidRPr="006F27E4">
              <w:rPr>
                <w:rFonts w:ascii="Arial" w:hAnsi="Arial" w:cs="Arial"/>
                <w:b w:val="0"/>
                <w:sz w:val="20"/>
                <w:szCs w:val="20"/>
              </w:rPr>
              <w:t xml:space="preserve"> oprávněn vystavit po akceptaci plnění níže definovaným způsobem. Splatnost faktury činí </w:t>
            </w:r>
            <w:r w:rsidR="00687957" w:rsidRPr="006F27E4">
              <w:rPr>
                <w:rFonts w:ascii="Arial" w:hAnsi="Arial" w:cs="Arial"/>
                <w:b w:val="0"/>
                <w:sz w:val="20"/>
                <w:szCs w:val="20"/>
              </w:rPr>
              <w:t>21</w:t>
            </w:r>
            <w:r w:rsidR="00520220" w:rsidRPr="006F27E4">
              <w:rPr>
                <w:rFonts w:ascii="Arial" w:hAnsi="Arial" w:cs="Arial"/>
                <w:b w:val="0"/>
                <w:sz w:val="20"/>
                <w:szCs w:val="20"/>
              </w:rPr>
              <w:t xml:space="preserve"> dní ode dne doručení faktury Objednateli.</w:t>
            </w:r>
          </w:p>
          <w:p w14:paraId="564B778F" w14:textId="77777777" w:rsidR="00520220" w:rsidRPr="006F27E4" w:rsidRDefault="00520220"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t>Akceptační procedura:</w:t>
            </w:r>
          </w:p>
          <w:p w14:paraId="28369DC4" w14:textId="77777777" w:rsidR="00520220" w:rsidRPr="006F27E4" w:rsidRDefault="00520220"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t xml:space="preserve">V rámci akceptační procedury předá </w:t>
            </w:r>
            <w:r w:rsidR="006F2FBB" w:rsidRPr="006F27E4">
              <w:rPr>
                <w:rFonts w:ascii="Arial" w:hAnsi="Arial" w:cs="Arial"/>
                <w:b w:val="0"/>
                <w:sz w:val="20"/>
                <w:szCs w:val="20"/>
              </w:rPr>
              <w:t>Zhotovitel</w:t>
            </w:r>
            <w:r w:rsidRPr="006F27E4">
              <w:rPr>
                <w:rFonts w:ascii="Arial" w:hAnsi="Arial" w:cs="Arial"/>
                <w:b w:val="0"/>
                <w:sz w:val="20"/>
                <w:szCs w:val="20"/>
              </w:rPr>
              <w:t xml:space="preserve"> nejpozději do 10. dne </w:t>
            </w:r>
            <w:r w:rsidR="000C3717" w:rsidRPr="006F27E4">
              <w:rPr>
                <w:rFonts w:ascii="Arial" w:hAnsi="Arial" w:cs="Arial"/>
                <w:b w:val="0"/>
                <w:sz w:val="20"/>
                <w:szCs w:val="20"/>
              </w:rPr>
              <w:t xml:space="preserve">po skončení Prací na jednotlivě zadaných </w:t>
            </w:r>
            <w:r w:rsidR="006F2FBB" w:rsidRPr="006F27E4">
              <w:rPr>
                <w:rFonts w:ascii="Arial" w:hAnsi="Arial" w:cs="Arial"/>
                <w:b w:val="0"/>
                <w:sz w:val="20"/>
                <w:szCs w:val="20"/>
              </w:rPr>
              <w:t>Zakázkách údržby</w:t>
            </w:r>
            <w:r w:rsidRPr="006F27E4">
              <w:rPr>
                <w:rFonts w:ascii="Arial" w:hAnsi="Arial" w:cs="Arial"/>
                <w:b w:val="0"/>
                <w:sz w:val="20"/>
                <w:szCs w:val="20"/>
              </w:rPr>
              <w:t>, Objednateli následující doklady:</w:t>
            </w:r>
          </w:p>
          <w:p w14:paraId="524F227F" w14:textId="5C45F5A1" w:rsidR="00520220" w:rsidRPr="006F27E4" w:rsidRDefault="00520220" w:rsidP="00520220">
            <w:pPr>
              <w:pStyle w:val="Zkladntext"/>
              <w:keepLines/>
              <w:widowControl w:val="0"/>
              <w:numPr>
                <w:ilvl w:val="0"/>
                <w:numId w:val="13"/>
              </w:numPr>
              <w:jc w:val="both"/>
              <w:rPr>
                <w:rFonts w:ascii="Arial" w:hAnsi="Arial" w:cs="Arial"/>
                <w:b w:val="0"/>
                <w:sz w:val="20"/>
                <w:szCs w:val="20"/>
              </w:rPr>
            </w:pPr>
            <w:r w:rsidRPr="006F27E4">
              <w:rPr>
                <w:rFonts w:ascii="Arial" w:hAnsi="Arial" w:cs="Arial"/>
                <w:b w:val="0"/>
                <w:sz w:val="20"/>
                <w:szCs w:val="20"/>
              </w:rPr>
              <w:t xml:space="preserve">záznam </w:t>
            </w:r>
            <w:r w:rsidR="000C3717" w:rsidRPr="006F27E4">
              <w:rPr>
                <w:rFonts w:ascii="Arial" w:hAnsi="Arial" w:cs="Arial"/>
                <w:b w:val="0"/>
                <w:sz w:val="20"/>
                <w:szCs w:val="20"/>
              </w:rPr>
              <w:t xml:space="preserve">ze stavebního deníku </w:t>
            </w:r>
            <w:r w:rsidRPr="006F27E4">
              <w:rPr>
                <w:rFonts w:ascii="Arial" w:hAnsi="Arial" w:cs="Arial"/>
                <w:b w:val="0"/>
                <w:sz w:val="20"/>
                <w:szCs w:val="20"/>
              </w:rPr>
              <w:t xml:space="preserve">o provedení </w:t>
            </w:r>
            <w:r w:rsidR="000C3717" w:rsidRPr="006F27E4">
              <w:rPr>
                <w:rFonts w:ascii="Arial" w:hAnsi="Arial" w:cs="Arial"/>
                <w:b w:val="0"/>
                <w:sz w:val="20"/>
                <w:szCs w:val="20"/>
              </w:rPr>
              <w:t>Prací</w:t>
            </w:r>
            <w:r w:rsidRPr="006F27E4">
              <w:rPr>
                <w:rFonts w:ascii="Arial" w:hAnsi="Arial" w:cs="Arial"/>
                <w:b w:val="0"/>
                <w:sz w:val="20"/>
                <w:szCs w:val="20"/>
              </w:rPr>
              <w:t xml:space="preserve"> dle bodu </w:t>
            </w:r>
            <w:r w:rsidR="00040958" w:rsidRPr="006F27E4">
              <w:rPr>
                <w:rFonts w:ascii="Arial" w:hAnsi="Arial" w:cs="Arial"/>
                <w:b w:val="0"/>
                <w:sz w:val="20"/>
                <w:szCs w:val="20"/>
              </w:rPr>
              <w:t>1</w:t>
            </w:r>
            <w:r w:rsidR="00EF4335">
              <w:rPr>
                <w:rFonts w:ascii="Arial" w:hAnsi="Arial" w:cs="Arial"/>
                <w:b w:val="0"/>
                <w:sz w:val="20"/>
                <w:szCs w:val="20"/>
              </w:rPr>
              <w:t>2</w:t>
            </w:r>
            <w:r w:rsidR="00040958" w:rsidRPr="006F27E4">
              <w:rPr>
                <w:rFonts w:ascii="Arial" w:hAnsi="Arial" w:cs="Arial"/>
                <w:b w:val="0"/>
                <w:sz w:val="20"/>
                <w:szCs w:val="20"/>
              </w:rPr>
              <w:t xml:space="preserve"> a 1</w:t>
            </w:r>
            <w:r w:rsidR="00EF4335">
              <w:rPr>
                <w:rFonts w:ascii="Arial" w:hAnsi="Arial" w:cs="Arial"/>
                <w:b w:val="0"/>
                <w:sz w:val="20"/>
                <w:szCs w:val="20"/>
              </w:rPr>
              <w:t>3</w:t>
            </w:r>
            <w:r w:rsidRPr="006F27E4">
              <w:rPr>
                <w:rFonts w:ascii="Arial" w:hAnsi="Arial" w:cs="Arial"/>
                <w:b w:val="0"/>
                <w:sz w:val="20"/>
                <w:szCs w:val="20"/>
              </w:rPr>
              <w:t xml:space="preserve"> kapitoly </w:t>
            </w:r>
            <w:r w:rsidR="00D43496" w:rsidRPr="006F27E4">
              <w:rPr>
                <w:rFonts w:ascii="Arial" w:hAnsi="Arial" w:cs="Arial"/>
                <w:sz w:val="20"/>
                <w:szCs w:val="20"/>
              </w:rPr>
              <w:fldChar w:fldCharType="begin"/>
            </w:r>
            <w:r w:rsidR="00D43496" w:rsidRPr="006F27E4">
              <w:rPr>
                <w:rFonts w:ascii="Arial" w:hAnsi="Arial" w:cs="Arial"/>
                <w:sz w:val="20"/>
                <w:szCs w:val="20"/>
              </w:rPr>
              <w:instrText xml:space="preserve"> REF _Ref412156130 \r \h  \* MERGEFORMAT </w:instrText>
            </w:r>
            <w:r w:rsidR="00D43496" w:rsidRPr="006F27E4">
              <w:rPr>
                <w:rFonts w:ascii="Arial" w:hAnsi="Arial" w:cs="Arial"/>
                <w:sz w:val="20"/>
                <w:szCs w:val="20"/>
              </w:rPr>
            </w:r>
            <w:r w:rsidR="00D43496" w:rsidRPr="006F27E4">
              <w:rPr>
                <w:rFonts w:ascii="Arial" w:hAnsi="Arial" w:cs="Arial"/>
                <w:sz w:val="20"/>
                <w:szCs w:val="20"/>
              </w:rPr>
              <w:fldChar w:fldCharType="separate"/>
            </w:r>
            <w:r w:rsidR="00C22F18" w:rsidRPr="006F27E4">
              <w:rPr>
                <w:rFonts w:ascii="Arial" w:hAnsi="Arial" w:cs="Arial"/>
                <w:b w:val="0"/>
                <w:sz w:val="20"/>
                <w:szCs w:val="20"/>
              </w:rPr>
              <w:t>D</w:t>
            </w:r>
            <w:r w:rsidR="00D43496" w:rsidRPr="006F27E4">
              <w:rPr>
                <w:rFonts w:ascii="Arial" w:hAnsi="Arial" w:cs="Arial"/>
                <w:sz w:val="20"/>
                <w:szCs w:val="20"/>
              </w:rPr>
              <w:fldChar w:fldCharType="end"/>
            </w:r>
            <w:r w:rsidRPr="006F27E4">
              <w:rPr>
                <w:rFonts w:ascii="Arial" w:hAnsi="Arial" w:cs="Arial"/>
                <w:b w:val="0"/>
                <w:sz w:val="20"/>
                <w:szCs w:val="20"/>
              </w:rPr>
              <w:t xml:space="preserve"> tohoto Katalogového listu</w:t>
            </w:r>
            <w:r w:rsidRPr="006F27E4">
              <w:rPr>
                <w:rFonts w:ascii="Arial" w:hAnsi="Arial" w:cs="Arial"/>
                <w:b w:val="0"/>
                <w:sz w:val="20"/>
                <w:szCs w:val="20"/>
                <w:lang w:val="en-US"/>
              </w:rPr>
              <w:t>;</w:t>
            </w:r>
          </w:p>
          <w:p w14:paraId="40EB481D" w14:textId="77777777" w:rsidR="000C3717" w:rsidRPr="006F27E4" w:rsidRDefault="000C3717" w:rsidP="00520220">
            <w:pPr>
              <w:pStyle w:val="Zkladntext"/>
              <w:keepLines/>
              <w:widowControl w:val="0"/>
              <w:numPr>
                <w:ilvl w:val="0"/>
                <w:numId w:val="13"/>
              </w:numPr>
              <w:jc w:val="both"/>
              <w:rPr>
                <w:rFonts w:ascii="Arial" w:hAnsi="Arial" w:cs="Arial"/>
                <w:b w:val="0"/>
                <w:sz w:val="20"/>
                <w:szCs w:val="20"/>
              </w:rPr>
            </w:pPr>
            <w:proofErr w:type="spellStart"/>
            <w:r w:rsidRPr="006F27E4">
              <w:rPr>
                <w:rFonts w:ascii="Arial" w:hAnsi="Arial" w:cs="Arial"/>
                <w:b w:val="0"/>
                <w:sz w:val="20"/>
                <w:szCs w:val="20"/>
                <w:lang w:val="en-US"/>
              </w:rPr>
              <w:t>soupis</w:t>
            </w:r>
            <w:proofErr w:type="spellEnd"/>
            <w:r w:rsidRPr="006F27E4">
              <w:rPr>
                <w:rFonts w:ascii="Arial" w:hAnsi="Arial" w:cs="Arial"/>
                <w:b w:val="0"/>
                <w:sz w:val="20"/>
                <w:szCs w:val="20"/>
                <w:lang w:val="en-US"/>
              </w:rPr>
              <w:t xml:space="preserve"> </w:t>
            </w:r>
            <w:proofErr w:type="spellStart"/>
            <w:r w:rsidRPr="006F27E4">
              <w:rPr>
                <w:rFonts w:ascii="Arial" w:hAnsi="Arial" w:cs="Arial"/>
                <w:b w:val="0"/>
                <w:sz w:val="20"/>
                <w:szCs w:val="20"/>
                <w:lang w:val="en-US"/>
              </w:rPr>
              <w:t>provedených</w:t>
            </w:r>
            <w:proofErr w:type="spellEnd"/>
            <w:r w:rsidRPr="006F27E4">
              <w:rPr>
                <w:rFonts w:ascii="Arial" w:hAnsi="Arial" w:cs="Arial"/>
                <w:b w:val="0"/>
                <w:sz w:val="20"/>
                <w:szCs w:val="20"/>
                <w:lang w:val="en-US"/>
              </w:rPr>
              <w:t xml:space="preserve"> </w:t>
            </w:r>
            <w:proofErr w:type="spellStart"/>
            <w:r w:rsidRPr="006F27E4">
              <w:rPr>
                <w:rFonts w:ascii="Arial" w:hAnsi="Arial" w:cs="Arial"/>
                <w:b w:val="0"/>
                <w:sz w:val="20"/>
                <w:szCs w:val="20"/>
                <w:lang w:val="en-US"/>
              </w:rPr>
              <w:t>prací</w:t>
            </w:r>
            <w:proofErr w:type="spellEnd"/>
            <w:r w:rsidRPr="006F27E4">
              <w:rPr>
                <w:rFonts w:ascii="Arial" w:hAnsi="Arial" w:cs="Arial"/>
                <w:b w:val="0"/>
                <w:sz w:val="20"/>
                <w:szCs w:val="20"/>
                <w:lang w:val="en-US"/>
              </w:rPr>
              <w:t xml:space="preserve"> </w:t>
            </w:r>
          </w:p>
          <w:p w14:paraId="1D3A628B" w14:textId="77777777" w:rsidR="000C3717" w:rsidRPr="006F27E4" w:rsidRDefault="003442A0" w:rsidP="00520220">
            <w:pPr>
              <w:pStyle w:val="Zkladntext"/>
              <w:keepLines/>
              <w:widowControl w:val="0"/>
              <w:numPr>
                <w:ilvl w:val="0"/>
                <w:numId w:val="13"/>
              </w:numPr>
              <w:jc w:val="both"/>
              <w:rPr>
                <w:rFonts w:ascii="Arial" w:hAnsi="Arial" w:cs="Arial"/>
                <w:b w:val="0"/>
                <w:sz w:val="20"/>
                <w:szCs w:val="20"/>
              </w:rPr>
            </w:pPr>
            <w:r w:rsidRPr="006F27E4">
              <w:rPr>
                <w:rFonts w:ascii="Arial" w:hAnsi="Arial" w:cs="Arial"/>
                <w:b w:val="0"/>
                <w:sz w:val="20"/>
                <w:szCs w:val="20"/>
              </w:rPr>
              <w:t>zjišťovací protokol o provedených pracích</w:t>
            </w:r>
          </w:p>
          <w:p w14:paraId="63E33873" w14:textId="77777777" w:rsidR="00040F5A" w:rsidRPr="006F27E4" w:rsidRDefault="003442A0" w:rsidP="009D1A7B">
            <w:pPr>
              <w:pStyle w:val="Zkladntext"/>
              <w:keepLines/>
              <w:widowControl w:val="0"/>
              <w:numPr>
                <w:ilvl w:val="0"/>
                <w:numId w:val="13"/>
              </w:numPr>
              <w:jc w:val="both"/>
              <w:rPr>
                <w:rFonts w:ascii="Arial" w:hAnsi="Arial" w:cs="Arial"/>
                <w:b w:val="0"/>
                <w:sz w:val="20"/>
                <w:szCs w:val="20"/>
              </w:rPr>
            </w:pPr>
            <w:r w:rsidRPr="006F27E4">
              <w:rPr>
                <w:rFonts w:ascii="Arial" w:hAnsi="Arial" w:cs="Arial"/>
                <w:b w:val="0"/>
                <w:sz w:val="20"/>
                <w:szCs w:val="20"/>
              </w:rPr>
              <w:t>závěrečný protokol o předání a převzetí Zakázky údržby.</w:t>
            </w:r>
          </w:p>
          <w:p w14:paraId="1EF97855" w14:textId="77777777" w:rsidR="00520220" w:rsidRPr="006F27E4" w:rsidRDefault="00520220"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t xml:space="preserve">K předloženým dokladům je Objednatel oprávněn do 10 pracovních dnů od jejich doručení písemně uplatnit své připomínky. V případě marného uplynutí této lhůty se má za to, že Objednatel akceptoval </w:t>
            </w:r>
            <w:r w:rsidR="00497EAA" w:rsidRPr="006F27E4">
              <w:rPr>
                <w:rFonts w:ascii="Arial" w:hAnsi="Arial" w:cs="Arial"/>
                <w:b w:val="0"/>
                <w:sz w:val="20"/>
                <w:szCs w:val="20"/>
              </w:rPr>
              <w:t xml:space="preserve">provedení </w:t>
            </w:r>
            <w:r w:rsidR="003442A0" w:rsidRPr="006F27E4">
              <w:rPr>
                <w:rFonts w:ascii="Arial" w:hAnsi="Arial" w:cs="Arial"/>
                <w:b w:val="0"/>
                <w:sz w:val="20"/>
                <w:szCs w:val="20"/>
              </w:rPr>
              <w:t>Prací</w:t>
            </w:r>
            <w:r w:rsidRPr="006F27E4">
              <w:rPr>
                <w:rFonts w:ascii="Arial" w:hAnsi="Arial" w:cs="Arial"/>
                <w:b w:val="0"/>
                <w:sz w:val="20"/>
                <w:szCs w:val="20"/>
              </w:rPr>
              <w:t xml:space="preserve"> v plném rozsahu dle </w:t>
            </w:r>
            <w:r w:rsidR="003442A0" w:rsidRPr="006F27E4">
              <w:rPr>
                <w:rFonts w:ascii="Arial" w:hAnsi="Arial" w:cs="Arial"/>
                <w:b w:val="0"/>
                <w:sz w:val="20"/>
                <w:szCs w:val="20"/>
              </w:rPr>
              <w:t>učiněné Zakázky údržby</w:t>
            </w:r>
            <w:r w:rsidRPr="006F27E4">
              <w:rPr>
                <w:rFonts w:ascii="Arial" w:hAnsi="Arial" w:cs="Arial"/>
                <w:b w:val="0"/>
                <w:sz w:val="20"/>
                <w:szCs w:val="20"/>
              </w:rPr>
              <w:t>.</w:t>
            </w:r>
          </w:p>
          <w:p w14:paraId="45D06A4B" w14:textId="77777777" w:rsidR="00520220" w:rsidRPr="006F27E4" w:rsidRDefault="00520220"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t>Připomínky je Objednatel oprávněn uplatnit v následujících kategoriích:</w:t>
            </w:r>
          </w:p>
          <w:p w14:paraId="678A9CAE" w14:textId="77777777" w:rsidR="00520220" w:rsidRPr="006F27E4" w:rsidRDefault="00520220" w:rsidP="00520220">
            <w:pPr>
              <w:pStyle w:val="Zkladntext"/>
              <w:keepLines/>
              <w:widowControl w:val="0"/>
              <w:numPr>
                <w:ilvl w:val="0"/>
                <w:numId w:val="14"/>
              </w:numPr>
              <w:jc w:val="both"/>
              <w:rPr>
                <w:rFonts w:ascii="Arial" w:hAnsi="Arial" w:cs="Arial"/>
                <w:b w:val="0"/>
                <w:sz w:val="20"/>
                <w:szCs w:val="20"/>
              </w:rPr>
            </w:pPr>
            <w:bookmarkStart w:id="3" w:name="_Ref415768676"/>
            <w:r w:rsidRPr="006F27E4">
              <w:rPr>
                <w:rFonts w:ascii="Arial" w:hAnsi="Arial" w:cs="Arial"/>
                <w:b w:val="0"/>
                <w:sz w:val="20"/>
                <w:szCs w:val="20"/>
              </w:rPr>
              <w:t xml:space="preserve">neprovedení </w:t>
            </w:r>
            <w:r w:rsidR="003442A0" w:rsidRPr="006F27E4">
              <w:rPr>
                <w:rFonts w:ascii="Arial" w:hAnsi="Arial" w:cs="Arial"/>
                <w:b w:val="0"/>
                <w:sz w:val="20"/>
                <w:szCs w:val="20"/>
              </w:rPr>
              <w:t>Prací</w:t>
            </w:r>
            <w:r w:rsidRPr="006F27E4">
              <w:rPr>
                <w:rFonts w:ascii="Arial" w:hAnsi="Arial" w:cs="Arial"/>
                <w:b w:val="0"/>
                <w:sz w:val="20"/>
                <w:szCs w:val="20"/>
              </w:rPr>
              <w:t xml:space="preserve"> v </w:t>
            </w:r>
            <w:r w:rsidR="003442A0" w:rsidRPr="006F27E4">
              <w:rPr>
                <w:rFonts w:ascii="Arial" w:hAnsi="Arial" w:cs="Arial"/>
                <w:b w:val="0"/>
                <w:sz w:val="20"/>
                <w:szCs w:val="20"/>
              </w:rPr>
              <w:t>termínu</w:t>
            </w:r>
            <w:r w:rsidRPr="006F27E4">
              <w:rPr>
                <w:rFonts w:ascii="Arial" w:hAnsi="Arial" w:cs="Arial"/>
                <w:b w:val="0"/>
                <w:sz w:val="20"/>
                <w:szCs w:val="20"/>
              </w:rPr>
              <w:t xml:space="preserve"> dle </w:t>
            </w:r>
            <w:r w:rsidR="003442A0" w:rsidRPr="006F27E4">
              <w:rPr>
                <w:rFonts w:ascii="Arial" w:hAnsi="Arial" w:cs="Arial"/>
                <w:b w:val="0"/>
                <w:sz w:val="20"/>
                <w:szCs w:val="20"/>
              </w:rPr>
              <w:t>Zakázky údržby bez předchozího souhlasu Objednatele</w:t>
            </w:r>
            <w:r w:rsidRPr="006F27E4">
              <w:rPr>
                <w:rFonts w:ascii="Arial" w:hAnsi="Arial" w:cs="Arial"/>
                <w:b w:val="0"/>
                <w:sz w:val="20"/>
                <w:szCs w:val="20"/>
                <w:lang w:val="en-US"/>
              </w:rPr>
              <w:t>;</w:t>
            </w:r>
            <w:bookmarkEnd w:id="3"/>
          </w:p>
          <w:p w14:paraId="4BA9AC75" w14:textId="77777777" w:rsidR="00520220" w:rsidRPr="006F27E4" w:rsidRDefault="00520220" w:rsidP="00520220">
            <w:pPr>
              <w:pStyle w:val="Zkladntext"/>
              <w:keepLines/>
              <w:widowControl w:val="0"/>
              <w:numPr>
                <w:ilvl w:val="0"/>
                <w:numId w:val="14"/>
              </w:numPr>
              <w:jc w:val="both"/>
              <w:rPr>
                <w:rFonts w:ascii="Arial" w:hAnsi="Arial" w:cs="Arial"/>
                <w:b w:val="0"/>
                <w:sz w:val="20"/>
                <w:szCs w:val="20"/>
              </w:rPr>
            </w:pPr>
            <w:bookmarkStart w:id="4" w:name="_Ref415768691"/>
            <w:r w:rsidRPr="006F27E4">
              <w:rPr>
                <w:rFonts w:ascii="Arial" w:hAnsi="Arial" w:cs="Arial"/>
                <w:b w:val="0"/>
                <w:sz w:val="20"/>
                <w:szCs w:val="20"/>
              </w:rPr>
              <w:t xml:space="preserve">porušení kvalitativních parametrů </w:t>
            </w:r>
            <w:r w:rsidR="003442A0" w:rsidRPr="006F27E4">
              <w:rPr>
                <w:rFonts w:ascii="Arial" w:hAnsi="Arial" w:cs="Arial"/>
                <w:b w:val="0"/>
                <w:sz w:val="20"/>
                <w:szCs w:val="20"/>
              </w:rPr>
              <w:t>Prací</w:t>
            </w:r>
            <w:r w:rsidRPr="006F27E4">
              <w:rPr>
                <w:rFonts w:ascii="Arial" w:hAnsi="Arial" w:cs="Arial"/>
                <w:b w:val="0"/>
                <w:sz w:val="20"/>
                <w:szCs w:val="20"/>
                <w:lang w:val="en-US"/>
              </w:rPr>
              <w:t>;</w:t>
            </w:r>
            <w:bookmarkEnd w:id="4"/>
          </w:p>
          <w:p w14:paraId="4749D7E6" w14:textId="77777777" w:rsidR="00520220" w:rsidRPr="006F27E4" w:rsidRDefault="00520220" w:rsidP="00520220">
            <w:pPr>
              <w:pStyle w:val="Zkladntext"/>
              <w:keepLines/>
              <w:widowControl w:val="0"/>
              <w:numPr>
                <w:ilvl w:val="0"/>
                <w:numId w:val="14"/>
              </w:numPr>
              <w:jc w:val="both"/>
              <w:rPr>
                <w:rFonts w:ascii="Arial" w:hAnsi="Arial" w:cs="Arial"/>
                <w:b w:val="0"/>
                <w:sz w:val="20"/>
                <w:szCs w:val="20"/>
              </w:rPr>
            </w:pPr>
            <w:bookmarkStart w:id="5" w:name="_Ref415768697"/>
            <w:r w:rsidRPr="006F27E4">
              <w:rPr>
                <w:rFonts w:ascii="Arial" w:hAnsi="Arial" w:cs="Arial"/>
                <w:b w:val="0"/>
                <w:sz w:val="20"/>
                <w:szCs w:val="20"/>
              </w:rPr>
              <w:t>porušení jiných povinností zakládajících nárok Objednatele na smluvní pokutu;</w:t>
            </w:r>
            <w:bookmarkEnd w:id="5"/>
          </w:p>
          <w:p w14:paraId="76EC72C2" w14:textId="77777777" w:rsidR="00520220" w:rsidRPr="006F27E4" w:rsidRDefault="00520220" w:rsidP="00520220">
            <w:pPr>
              <w:pStyle w:val="Zkladntext"/>
              <w:keepLines/>
              <w:widowControl w:val="0"/>
              <w:numPr>
                <w:ilvl w:val="0"/>
                <w:numId w:val="14"/>
              </w:numPr>
              <w:jc w:val="both"/>
              <w:rPr>
                <w:rFonts w:ascii="Arial" w:hAnsi="Arial" w:cs="Arial"/>
                <w:b w:val="0"/>
                <w:sz w:val="20"/>
                <w:szCs w:val="20"/>
              </w:rPr>
            </w:pPr>
            <w:r w:rsidRPr="006F27E4">
              <w:rPr>
                <w:rFonts w:ascii="Arial" w:hAnsi="Arial" w:cs="Arial"/>
                <w:b w:val="0"/>
                <w:sz w:val="20"/>
                <w:szCs w:val="20"/>
              </w:rPr>
              <w:t>jiné připomínky bez dopadu na výši fakturované částky a oprávnění fakturovat.</w:t>
            </w:r>
          </w:p>
          <w:p w14:paraId="67FB855E" w14:textId="77777777" w:rsidR="00520220" w:rsidRPr="006F27E4" w:rsidRDefault="006F2FBB"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t>Zhotovitel</w:t>
            </w:r>
            <w:r w:rsidR="00520220" w:rsidRPr="006F27E4">
              <w:rPr>
                <w:rFonts w:ascii="Arial" w:hAnsi="Arial" w:cs="Arial"/>
                <w:b w:val="0"/>
                <w:sz w:val="20"/>
                <w:szCs w:val="20"/>
              </w:rPr>
              <w:t xml:space="preserve"> je oprávněn doložit neoprávněnost připomínek ve lhůtě do 5 pracovních dnů ode dne jejich obdržení. V takovém případě Objednatel takto poskytnuté podklady posoudí a do 5 pracovních dnů odešle </w:t>
            </w:r>
            <w:r w:rsidRPr="006F27E4">
              <w:rPr>
                <w:rFonts w:ascii="Arial" w:hAnsi="Arial" w:cs="Arial"/>
                <w:b w:val="0"/>
                <w:sz w:val="20"/>
                <w:szCs w:val="20"/>
              </w:rPr>
              <w:t>Zhotoviteli</w:t>
            </w:r>
            <w:r w:rsidR="00520220" w:rsidRPr="006F27E4">
              <w:rPr>
                <w:rFonts w:ascii="Arial" w:hAnsi="Arial" w:cs="Arial"/>
                <w:b w:val="0"/>
                <w:sz w:val="20"/>
                <w:szCs w:val="20"/>
              </w:rPr>
              <w:t xml:space="preserve"> nové připomínky či sdělení o akceptaci důvodů pro neoprávněnost připomínek. Uvedená procedura se může opakovat i vícekrát.</w:t>
            </w:r>
          </w:p>
          <w:p w14:paraId="373861F5" w14:textId="77777777" w:rsidR="00520220" w:rsidRPr="006F27E4" w:rsidRDefault="00520220"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t>Vystavení faktury:</w:t>
            </w:r>
          </w:p>
          <w:p w14:paraId="0912C2AF" w14:textId="77777777" w:rsidR="00520220" w:rsidRPr="006F27E4" w:rsidRDefault="00520220"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t xml:space="preserve">Nevznese-li Objednatel v rámci akceptační procedury připomínky, je </w:t>
            </w:r>
            <w:r w:rsidR="006F2FBB" w:rsidRPr="006F27E4">
              <w:rPr>
                <w:rFonts w:ascii="Arial" w:hAnsi="Arial" w:cs="Arial"/>
                <w:b w:val="0"/>
                <w:sz w:val="20"/>
                <w:szCs w:val="20"/>
              </w:rPr>
              <w:t>Zhotovitel</w:t>
            </w:r>
            <w:r w:rsidRPr="006F27E4">
              <w:rPr>
                <w:rFonts w:ascii="Arial" w:hAnsi="Arial" w:cs="Arial"/>
                <w:b w:val="0"/>
                <w:sz w:val="20"/>
                <w:szCs w:val="20"/>
              </w:rPr>
              <w:t xml:space="preserve"> oprávněn vystavit fakturu den následující po marném uplynutí lhůty k uplatnění připomínek. </w:t>
            </w:r>
          </w:p>
          <w:p w14:paraId="2FC35C69" w14:textId="77777777" w:rsidR="00520220" w:rsidRDefault="00520220" w:rsidP="00520220">
            <w:pPr>
              <w:pStyle w:val="Zkladntext"/>
              <w:keepLines/>
              <w:widowControl w:val="0"/>
              <w:jc w:val="both"/>
              <w:rPr>
                <w:rFonts w:ascii="Arial" w:hAnsi="Arial" w:cs="Arial"/>
                <w:bCs w:val="0"/>
                <w:sz w:val="20"/>
                <w:szCs w:val="20"/>
              </w:rPr>
            </w:pPr>
            <w:r w:rsidRPr="006F27E4">
              <w:rPr>
                <w:rFonts w:ascii="Arial" w:hAnsi="Arial" w:cs="Arial"/>
                <w:b w:val="0"/>
                <w:sz w:val="20"/>
                <w:szCs w:val="20"/>
              </w:rPr>
              <w:t>V</w:t>
            </w:r>
            <w:r w:rsidR="006F2FBB" w:rsidRPr="006F27E4">
              <w:rPr>
                <w:rFonts w:ascii="Arial" w:hAnsi="Arial" w:cs="Arial"/>
                <w:b w:val="0"/>
                <w:sz w:val="20"/>
                <w:szCs w:val="20"/>
              </w:rPr>
              <w:t>z</w:t>
            </w:r>
            <w:r w:rsidRPr="006F27E4">
              <w:rPr>
                <w:rFonts w:ascii="Arial" w:hAnsi="Arial" w:cs="Arial"/>
                <w:b w:val="0"/>
                <w:sz w:val="20"/>
                <w:szCs w:val="20"/>
              </w:rPr>
              <w:t xml:space="preserve">nese-li Objednatel připomínky a </w:t>
            </w:r>
            <w:r w:rsidR="006F2FBB" w:rsidRPr="006F27E4">
              <w:rPr>
                <w:rFonts w:ascii="Arial" w:hAnsi="Arial" w:cs="Arial"/>
                <w:b w:val="0"/>
                <w:sz w:val="20"/>
                <w:szCs w:val="20"/>
              </w:rPr>
              <w:t>Zhotovitel</w:t>
            </w:r>
            <w:r w:rsidRPr="006F27E4">
              <w:rPr>
                <w:rFonts w:ascii="Arial" w:hAnsi="Arial" w:cs="Arial"/>
                <w:b w:val="0"/>
                <w:sz w:val="20"/>
                <w:szCs w:val="20"/>
              </w:rPr>
              <w:t xml:space="preserve"> nevyužije práva doložit jejich neoprávněnost, je </w:t>
            </w:r>
            <w:r w:rsidR="006F2FBB" w:rsidRPr="006F27E4">
              <w:rPr>
                <w:rFonts w:ascii="Arial" w:hAnsi="Arial" w:cs="Arial"/>
                <w:b w:val="0"/>
                <w:sz w:val="20"/>
                <w:szCs w:val="20"/>
              </w:rPr>
              <w:t>Zhotovitel</w:t>
            </w:r>
            <w:r w:rsidRPr="006F27E4">
              <w:rPr>
                <w:rFonts w:ascii="Arial" w:hAnsi="Arial" w:cs="Arial"/>
                <w:b w:val="0"/>
                <w:sz w:val="20"/>
                <w:szCs w:val="20"/>
              </w:rPr>
              <w:t xml:space="preserve"> oprávněn vystavit fakturu den po marném uplynutí lhůty k doložení neoprávněnosti připomínek. </w:t>
            </w:r>
          </w:p>
          <w:p w14:paraId="51214DC0" w14:textId="77777777" w:rsidR="00A66865" w:rsidRDefault="00A66865" w:rsidP="00520220">
            <w:pPr>
              <w:pStyle w:val="Zkladntext"/>
              <w:keepLines/>
              <w:widowControl w:val="0"/>
              <w:jc w:val="both"/>
              <w:rPr>
                <w:rFonts w:ascii="Arial" w:hAnsi="Arial" w:cs="Arial"/>
                <w:bCs w:val="0"/>
                <w:sz w:val="20"/>
                <w:szCs w:val="20"/>
              </w:rPr>
            </w:pPr>
          </w:p>
          <w:p w14:paraId="66756103" w14:textId="77777777" w:rsidR="00A66865" w:rsidRPr="006F27E4" w:rsidRDefault="00A66865" w:rsidP="00520220">
            <w:pPr>
              <w:pStyle w:val="Zkladntext"/>
              <w:keepLines/>
              <w:widowControl w:val="0"/>
              <w:jc w:val="both"/>
              <w:rPr>
                <w:rFonts w:ascii="Arial" w:hAnsi="Arial" w:cs="Arial"/>
                <w:b w:val="0"/>
                <w:sz w:val="20"/>
                <w:szCs w:val="20"/>
              </w:rPr>
            </w:pPr>
          </w:p>
          <w:p w14:paraId="74BD01C2" w14:textId="77777777" w:rsidR="00520220" w:rsidRPr="006F27E4" w:rsidRDefault="00520220"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lastRenderedPageBreak/>
              <w:t xml:space="preserve">Pokud nenastane ani jedna ze situací specifikovaných v předchozích dvou větách, je </w:t>
            </w:r>
            <w:r w:rsidR="006F2FBB" w:rsidRPr="006F27E4">
              <w:rPr>
                <w:rFonts w:ascii="Arial" w:hAnsi="Arial" w:cs="Arial"/>
                <w:b w:val="0"/>
                <w:sz w:val="20"/>
                <w:szCs w:val="20"/>
              </w:rPr>
              <w:t>Zhotovitel</w:t>
            </w:r>
            <w:r w:rsidRPr="006F27E4">
              <w:rPr>
                <w:rFonts w:ascii="Arial" w:hAnsi="Arial" w:cs="Arial"/>
                <w:b w:val="0"/>
                <w:sz w:val="20"/>
                <w:szCs w:val="20"/>
              </w:rPr>
              <w:t xml:space="preserve"> oprávněn vystavit fakturu za p</w:t>
            </w:r>
            <w:r w:rsidR="00497EAA" w:rsidRPr="006F27E4">
              <w:rPr>
                <w:rFonts w:ascii="Arial" w:hAnsi="Arial" w:cs="Arial"/>
                <w:b w:val="0"/>
                <w:sz w:val="20"/>
                <w:szCs w:val="20"/>
              </w:rPr>
              <w:t>rovedené</w:t>
            </w:r>
            <w:r w:rsidRPr="006F27E4">
              <w:rPr>
                <w:rFonts w:ascii="Arial" w:hAnsi="Arial" w:cs="Arial"/>
                <w:b w:val="0"/>
                <w:sz w:val="20"/>
                <w:szCs w:val="20"/>
              </w:rPr>
              <w:t xml:space="preserve"> </w:t>
            </w:r>
            <w:r w:rsidR="00497EAA" w:rsidRPr="006F27E4">
              <w:rPr>
                <w:rFonts w:ascii="Arial" w:hAnsi="Arial" w:cs="Arial"/>
                <w:b w:val="0"/>
                <w:sz w:val="20"/>
                <w:szCs w:val="20"/>
              </w:rPr>
              <w:t>Práce</w:t>
            </w:r>
            <w:r w:rsidRPr="006F27E4">
              <w:rPr>
                <w:rFonts w:ascii="Arial" w:hAnsi="Arial" w:cs="Arial"/>
                <w:b w:val="0"/>
                <w:sz w:val="20"/>
                <w:szCs w:val="20"/>
              </w:rPr>
              <w:t xml:space="preserve"> </w:t>
            </w:r>
            <w:r w:rsidR="006F2FBB" w:rsidRPr="006F27E4">
              <w:rPr>
                <w:rFonts w:ascii="Arial" w:hAnsi="Arial" w:cs="Arial"/>
                <w:b w:val="0"/>
                <w:sz w:val="20"/>
                <w:szCs w:val="20"/>
              </w:rPr>
              <w:t>na jednotlivých Zakázkách údržby</w:t>
            </w:r>
            <w:r w:rsidRPr="006F27E4">
              <w:rPr>
                <w:rFonts w:ascii="Arial" w:hAnsi="Arial" w:cs="Arial"/>
                <w:b w:val="0"/>
                <w:sz w:val="20"/>
                <w:szCs w:val="20"/>
              </w:rPr>
              <w:t xml:space="preserve"> den po obdržení vyjádření Objednatele k předloženým dokladům o neoprávněnosti připomínek. V případě, že k takto obdrženému vyjádření Objednatele nemá </w:t>
            </w:r>
            <w:r w:rsidR="006F2FBB" w:rsidRPr="006F27E4">
              <w:rPr>
                <w:rFonts w:ascii="Arial" w:hAnsi="Arial" w:cs="Arial"/>
                <w:b w:val="0"/>
                <w:sz w:val="20"/>
                <w:szCs w:val="20"/>
              </w:rPr>
              <w:t>Zhotovitel</w:t>
            </w:r>
            <w:r w:rsidRPr="006F27E4">
              <w:rPr>
                <w:rFonts w:ascii="Arial" w:hAnsi="Arial" w:cs="Arial"/>
                <w:b w:val="0"/>
                <w:sz w:val="20"/>
                <w:szCs w:val="20"/>
              </w:rPr>
              <w:t xml:space="preserve"> výhrady, zohlední v rámci fakturace původně uplatněné připomínky Objednatele modifikované v souladu s vyjádřením Objednatele k jejich dokládané neoprávněnosti. Pokud však ohledně oprávněnosti připomínek bude nadále přetrvávat nesouhlas, zohlední </w:t>
            </w:r>
            <w:r w:rsidR="006F2FBB" w:rsidRPr="006F27E4">
              <w:rPr>
                <w:rFonts w:ascii="Arial" w:hAnsi="Arial" w:cs="Arial"/>
                <w:b w:val="0"/>
                <w:sz w:val="20"/>
                <w:szCs w:val="20"/>
              </w:rPr>
              <w:t>Zhotovitel</w:t>
            </w:r>
            <w:r w:rsidRPr="006F27E4">
              <w:rPr>
                <w:rFonts w:ascii="Arial" w:hAnsi="Arial" w:cs="Arial"/>
                <w:b w:val="0"/>
                <w:sz w:val="20"/>
                <w:szCs w:val="20"/>
              </w:rPr>
              <w:t xml:space="preserve"> v rámci fakturace připomínky Objednatele upravené v rozsahu, v jakém dle vyjádření Objednatele k předloženým dokladům o neoprávněnosti připomínek bude mezi smluvními stranami panovat shoda. Pokud po dosažení shody ohledně připomínek dojde ke změně jejich rozsahu, bude dopad této změny reflektován ve faktuře za </w:t>
            </w:r>
            <w:r w:rsidR="006F2FBB" w:rsidRPr="006F27E4">
              <w:rPr>
                <w:rFonts w:ascii="Arial" w:hAnsi="Arial" w:cs="Arial"/>
                <w:b w:val="0"/>
                <w:sz w:val="20"/>
                <w:szCs w:val="20"/>
              </w:rPr>
              <w:t>tu Zakázku údržby</w:t>
            </w:r>
            <w:r w:rsidRPr="006F27E4">
              <w:rPr>
                <w:rFonts w:ascii="Arial" w:hAnsi="Arial" w:cs="Arial"/>
                <w:b w:val="0"/>
                <w:sz w:val="20"/>
                <w:szCs w:val="20"/>
              </w:rPr>
              <w:t xml:space="preserve">, </w:t>
            </w:r>
            <w:r w:rsidR="006F2FBB" w:rsidRPr="006F27E4">
              <w:rPr>
                <w:rFonts w:ascii="Arial" w:hAnsi="Arial" w:cs="Arial"/>
                <w:b w:val="0"/>
                <w:sz w:val="20"/>
                <w:szCs w:val="20"/>
              </w:rPr>
              <w:t>u které</w:t>
            </w:r>
            <w:r w:rsidRPr="006F27E4">
              <w:rPr>
                <w:rFonts w:ascii="Arial" w:hAnsi="Arial" w:cs="Arial"/>
                <w:b w:val="0"/>
                <w:sz w:val="20"/>
                <w:szCs w:val="20"/>
              </w:rPr>
              <w:t xml:space="preserve"> bylo takové shody dosaženo. </w:t>
            </w:r>
          </w:p>
          <w:p w14:paraId="11F9529C" w14:textId="77777777" w:rsidR="00520220" w:rsidRPr="006F27E4" w:rsidRDefault="006F2FBB" w:rsidP="00520220">
            <w:pPr>
              <w:pStyle w:val="Zkladntext"/>
              <w:keepLines/>
              <w:widowControl w:val="0"/>
              <w:jc w:val="both"/>
              <w:rPr>
                <w:rFonts w:ascii="Arial" w:hAnsi="Arial" w:cs="Arial"/>
                <w:b w:val="0"/>
                <w:sz w:val="20"/>
                <w:szCs w:val="20"/>
              </w:rPr>
            </w:pPr>
            <w:r w:rsidRPr="006F27E4">
              <w:rPr>
                <w:rFonts w:ascii="Arial" w:hAnsi="Arial" w:cs="Arial"/>
                <w:b w:val="0"/>
                <w:sz w:val="20"/>
                <w:szCs w:val="20"/>
              </w:rPr>
              <w:t>Zhotovitel</w:t>
            </w:r>
            <w:r w:rsidR="00520220" w:rsidRPr="006F27E4">
              <w:rPr>
                <w:rFonts w:ascii="Arial" w:hAnsi="Arial" w:cs="Arial"/>
                <w:b w:val="0"/>
                <w:sz w:val="20"/>
                <w:szCs w:val="20"/>
              </w:rPr>
              <w:t xml:space="preserve"> vystaví fakturu na částku odpovídající rozsahu </w:t>
            </w:r>
            <w:r w:rsidRPr="006F27E4">
              <w:rPr>
                <w:rFonts w:ascii="Arial" w:hAnsi="Arial" w:cs="Arial"/>
                <w:b w:val="0"/>
                <w:sz w:val="20"/>
                <w:szCs w:val="20"/>
              </w:rPr>
              <w:t>Prací</w:t>
            </w:r>
            <w:r w:rsidR="00520220" w:rsidRPr="006F27E4">
              <w:rPr>
                <w:rFonts w:ascii="Arial" w:hAnsi="Arial" w:cs="Arial"/>
                <w:b w:val="0"/>
                <w:sz w:val="20"/>
                <w:szCs w:val="20"/>
              </w:rPr>
              <w:t xml:space="preserve"> specifikovanému v</w:t>
            </w:r>
            <w:r w:rsidRPr="006F27E4">
              <w:rPr>
                <w:rFonts w:ascii="Arial" w:hAnsi="Arial" w:cs="Arial"/>
                <w:b w:val="0"/>
                <w:sz w:val="20"/>
                <w:szCs w:val="20"/>
              </w:rPr>
              <w:t> jednotlivých Zakázkách údržby</w:t>
            </w:r>
            <w:r w:rsidR="00520220" w:rsidRPr="006F27E4">
              <w:rPr>
                <w:rFonts w:ascii="Arial" w:hAnsi="Arial" w:cs="Arial"/>
                <w:b w:val="0"/>
                <w:sz w:val="20"/>
                <w:szCs w:val="20"/>
              </w:rPr>
              <w:t xml:space="preserve"> a oceněnému na základě jednotkových cen uvedených v části </w:t>
            </w:r>
            <w:r w:rsidR="00D43496" w:rsidRPr="006F27E4">
              <w:rPr>
                <w:rFonts w:ascii="Arial" w:hAnsi="Arial" w:cs="Arial"/>
                <w:sz w:val="20"/>
                <w:szCs w:val="20"/>
              </w:rPr>
              <w:fldChar w:fldCharType="begin"/>
            </w:r>
            <w:r w:rsidR="00D43496" w:rsidRPr="006F27E4">
              <w:rPr>
                <w:rFonts w:ascii="Arial" w:hAnsi="Arial" w:cs="Arial"/>
                <w:sz w:val="20"/>
                <w:szCs w:val="20"/>
              </w:rPr>
              <w:instrText xml:space="preserve"> REF _Ref412154713 \r \h  \* MERGEFORMAT </w:instrText>
            </w:r>
            <w:r w:rsidR="00D43496" w:rsidRPr="006F27E4">
              <w:rPr>
                <w:rFonts w:ascii="Arial" w:hAnsi="Arial" w:cs="Arial"/>
                <w:sz w:val="20"/>
                <w:szCs w:val="20"/>
              </w:rPr>
            </w:r>
            <w:r w:rsidR="00D43496" w:rsidRPr="006F27E4">
              <w:rPr>
                <w:rFonts w:ascii="Arial" w:hAnsi="Arial" w:cs="Arial"/>
                <w:sz w:val="20"/>
                <w:szCs w:val="20"/>
              </w:rPr>
              <w:fldChar w:fldCharType="separate"/>
            </w:r>
            <w:r w:rsidR="00C22F18" w:rsidRPr="006F27E4">
              <w:rPr>
                <w:rFonts w:ascii="Arial" w:hAnsi="Arial" w:cs="Arial"/>
                <w:b w:val="0"/>
                <w:sz w:val="20"/>
                <w:szCs w:val="20"/>
              </w:rPr>
              <w:t>C</w:t>
            </w:r>
            <w:r w:rsidR="00D43496" w:rsidRPr="006F27E4">
              <w:rPr>
                <w:rFonts w:ascii="Arial" w:hAnsi="Arial" w:cs="Arial"/>
                <w:sz w:val="20"/>
                <w:szCs w:val="20"/>
              </w:rPr>
              <w:fldChar w:fldCharType="end"/>
            </w:r>
            <w:r w:rsidR="00520220" w:rsidRPr="006F27E4">
              <w:rPr>
                <w:rFonts w:ascii="Arial" w:hAnsi="Arial" w:cs="Arial"/>
                <w:b w:val="0"/>
                <w:sz w:val="20"/>
                <w:szCs w:val="20"/>
              </w:rPr>
              <w:t xml:space="preserve"> tohoto Katalogového listu. Takto vypočtená částka bude:</w:t>
            </w:r>
          </w:p>
          <w:p w14:paraId="24E2EA23" w14:textId="77777777" w:rsidR="00520220" w:rsidRPr="006F27E4" w:rsidRDefault="00520220" w:rsidP="00520220">
            <w:pPr>
              <w:pStyle w:val="Zkladntext"/>
              <w:keepLines/>
              <w:widowControl w:val="0"/>
              <w:numPr>
                <w:ilvl w:val="0"/>
                <w:numId w:val="16"/>
              </w:numPr>
              <w:jc w:val="both"/>
              <w:rPr>
                <w:rFonts w:ascii="Arial" w:hAnsi="Arial" w:cs="Arial"/>
                <w:b w:val="0"/>
                <w:sz w:val="20"/>
                <w:szCs w:val="20"/>
              </w:rPr>
            </w:pPr>
            <w:r w:rsidRPr="006F27E4">
              <w:rPr>
                <w:rFonts w:ascii="Arial" w:hAnsi="Arial" w:cs="Arial"/>
                <w:b w:val="0"/>
                <w:sz w:val="20"/>
                <w:szCs w:val="20"/>
              </w:rPr>
              <w:t xml:space="preserve">ponížena o uplatněné smluvní pokuty v rozsahu připomínek dle bodu </w:t>
            </w:r>
            <w:r w:rsidR="00D43496" w:rsidRPr="006F27E4">
              <w:rPr>
                <w:rFonts w:ascii="Arial" w:hAnsi="Arial" w:cs="Arial"/>
                <w:sz w:val="20"/>
                <w:szCs w:val="20"/>
              </w:rPr>
              <w:fldChar w:fldCharType="begin"/>
            </w:r>
            <w:r w:rsidR="00D43496" w:rsidRPr="006F27E4">
              <w:rPr>
                <w:rFonts w:ascii="Arial" w:hAnsi="Arial" w:cs="Arial"/>
                <w:sz w:val="20"/>
                <w:szCs w:val="20"/>
              </w:rPr>
              <w:instrText xml:space="preserve"> REF _Ref415768691 \r \h  \* MERGEFORMAT </w:instrText>
            </w:r>
            <w:r w:rsidR="00D43496" w:rsidRPr="006F27E4">
              <w:rPr>
                <w:rFonts w:ascii="Arial" w:hAnsi="Arial" w:cs="Arial"/>
                <w:sz w:val="20"/>
                <w:szCs w:val="20"/>
              </w:rPr>
            </w:r>
            <w:r w:rsidR="00D43496" w:rsidRPr="006F27E4">
              <w:rPr>
                <w:rFonts w:ascii="Arial" w:hAnsi="Arial" w:cs="Arial"/>
                <w:sz w:val="20"/>
                <w:szCs w:val="20"/>
              </w:rPr>
              <w:fldChar w:fldCharType="separate"/>
            </w:r>
            <w:r w:rsidR="00C22F18" w:rsidRPr="006F27E4">
              <w:rPr>
                <w:rFonts w:ascii="Arial" w:hAnsi="Arial" w:cs="Arial"/>
                <w:b w:val="0"/>
                <w:sz w:val="20"/>
                <w:szCs w:val="20"/>
              </w:rPr>
              <w:t>B</w:t>
            </w:r>
            <w:r w:rsidR="00D43496" w:rsidRPr="006F27E4">
              <w:rPr>
                <w:rFonts w:ascii="Arial" w:hAnsi="Arial" w:cs="Arial"/>
                <w:sz w:val="20"/>
                <w:szCs w:val="20"/>
              </w:rPr>
              <w:fldChar w:fldCharType="end"/>
            </w:r>
            <w:r w:rsidRPr="006F27E4">
              <w:rPr>
                <w:rFonts w:ascii="Arial" w:hAnsi="Arial" w:cs="Arial"/>
                <w:b w:val="0"/>
                <w:sz w:val="20"/>
                <w:szCs w:val="20"/>
              </w:rPr>
              <w:t xml:space="preserve"> a </w:t>
            </w:r>
            <w:r w:rsidR="00D43496" w:rsidRPr="006F27E4">
              <w:rPr>
                <w:rFonts w:ascii="Arial" w:hAnsi="Arial" w:cs="Arial"/>
                <w:sz w:val="20"/>
                <w:szCs w:val="20"/>
              </w:rPr>
              <w:fldChar w:fldCharType="begin"/>
            </w:r>
            <w:r w:rsidR="00D43496" w:rsidRPr="006F27E4">
              <w:rPr>
                <w:rFonts w:ascii="Arial" w:hAnsi="Arial" w:cs="Arial"/>
                <w:sz w:val="20"/>
                <w:szCs w:val="20"/>
              </w:rPr>
              <w:instrText xml:space="preserve"> REF _Ref415768697 \r \h  \* MERGEFORMAT </w:instrText>
            </w:r>
            <w:r w:rsidR="00D43496" w:rsidRPr="006F27E4">
              <w:rPr>
                <w:rFonts w:ascii="Arial" w:hAnsi="Arial" w:cs="Arial"/>
                <w:sz w:val="20"/>
                <w:szCs w:val="20"/>
              </w:rPr>
            </w:r>
            <w:r w:rsidR="00D43496" w:rsidRPr="006F27E4">
              <w:rPr>
                <w:rFonts w:ascii="Arial" w:hAnsi="Arial" w:cs="Arial"/>
                <w:sz w:val="20"/>
                <w:szCs w:val="20"/>
              </w:rPr>
              <w:fldChar w:fldCharType="separate"/>
            </w:r>
            <w:r w:rsidR="00C22F18" w:rsidRPr="006F27E4">
              <w:rPr>
                <w:rFonts w:ascii="Arial" w:hAnsi="Arial" w:cs="Arial"/>
                <w:b w:val="0"/>
                <w:sz w:val="20"/>
                <w:szCs w:val="20"/>
              </w:rPr>
              <w:t>C</w:t>
            </w:r>
            <w:r w:rsidR="00D43496" w:rsidRPr="006F27E4">
              <w:rPr>
                <w:rFonts w:ascii="Arial" w:hAnsi="Arial" w:cs="Arial"/>
                <w:sz w:val="20"/>
                <w:szCs w:val="20"/>
              </w:rPr>
              <w:fldChar w:fldCharType="end"/>
            </w:r>
            <w:r w:rsidRPr="006F27E4">
              <w:rPr>
                <w:rFonts w:ascii="Arial" w:hAnsi="Arial" w:cs="Arial"/>
                <w:b w:val="0"/>
                <w:sz w:val="20"/>
                <w:szCs w:val="20"/>
              </w:rPr>
              <w:t xml:space="preserve"> výše.</w:t>
            </w:r>
          </w:p>
          <w:p w14:paraId="303D14C9" w14:textId="77777777" w:rsidR="009D1A7B" w:rsidRPr="006F27E4" w:rsidRDefault="00520220" w:rsidP="0013358F">
            <w:pPr>
              <w:pStyle w:val="Zkladntext"/>
              <w:keepLines/>
              <w:widowControl w:val="0"/>
              <w:jc w:val="both"/>
              <w:rPr>
                <w:rFonts w:ascii="Arial" w:hAnsi="Arial" w:cs="Arial"/>
                <w:b w:val="0"/>
                <w:sz w:val="20"/>
                <w:szCs w:val="20"/>
              </w:rPr>
            </w:pPr>
            <w:r w:rsidRPr="006F27E4">
              <w:rPr>
                <w:rFonts w:ascii="Arial" w:hAnsi="Arial" w:cs="Arial"/>
                <w:b w:val="0"/>
                <w:sz w:val="20"/>
                <w:szCs w:val="20"/>
              </w:rPr>
              <w:t xml:space="preserve">Výše uvedený mechanismus bude zachycen ve struktuře faktury. Přílohou faktury budou </w:t>
            </w:r>
            <w:r w:rsidR="0013358F" w:rsidRPr="006F27E4">
              <w:rPr>
                <w:rFonts w:ascii="Arial" w:hAnsi="Arial" w:cs="Arial"/>
                <w:b w:val="0"/>
                <w:sz w:val="20"/>
                <w:szCs w:val="20"/>
              </w:rPr>
              <w:t>Zakázky údržby</w:t>
            </w:r>
            <w:r w:rsidRPr="006F27E4">
              <w:rPr>
                <w:rFonts w:ascii="Arial" w:hAnsi="Arial" w:cs="Arial"/>
                <w:b w:val="0"/>
                <w:sz w:val="20"/>
                <w:szCs w:val="20"/>
              </w:rPr>
              <w:t xml:space="preserve">, na jejichž základě byly provedeny fakturované </w:t>
            </w:r>
            <w:r w:rsidR="0013358F" w:rsidRPr="006F27E4">
              <w:rPr>
                <w:rFonts w:ascii="Arial" w:hAnsi="Arial" w:cs="Arial"/>
                <w:b w:val="0"/>
                <w:sz w:val="20"/>
                <w:szCs w:val="20"/>
              </w:rPr>
              <w:t>Práce</w:t>
            </w:r>
            <w:r w:rsidRPr="006F27E4">
              <w:rPr>
                <w:rFonts w:ascii="Arial" w:hAnsi="Arial" w:cs="Arial"/>
                <w:b w:val="0"/>
                <w:sz w:val="20"/>
                <w:szCs w:val="20"/>
              </w:rPr>
              <w:t>, připomínky Objednatele vznesené v rámci shora specifikované akceptační procedury, doklady o jejich neoprávněnosti (jsou-li vzneseny) a vyjádření Objednatele k těmto dokladům.</w:t>
            </w:r>
          </w:p>
        </w:tc>
      </w:tr>
      <w:tr w:rsidR="00520220" w:rsidRPr="00520220" w14:paraId="113390C4" w14:textId="77777777" w:rsidTr="002D1D11">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3D2D62C9" w14:textId="77777777" w:rsidR="00520220" w:rsidRPr="008B1D5C" w:rsidRDefault="00520220" w:rsidP="00520220">
            <w:pPr>
              <w:pStyle w:val="Zkladntext"/>
              <w:keepLines/>
              <w:widowControl w:val="0"/>
              <w:rPr>
                <w:rFonts w:asciiTheme="minorHAnsi" w:hAnsiTheme="minorHAnsi" w:cstheme="minorHAnsi"/>
              </w:rPr>
            </w:pPr>
            <w:r w:rsidRPr="006F27E4">
              <w:rPr>
                <w:rFonts w:ascii="Arial" w:hAnsi="Arial" w:cs="Arial"/>
                <w:bCs w:val="0"/>
                <w:caps/>
                <w:sz w:val="22"/>
                <w:szCs w:val="22"/>
              </w:rPr>
              <w:lastRenderedPageBreak/>
              <w:t>F.</w:t>
            </w:r>
            <w:r w:rsidRPr="008B1D5C">
              <w:rPr>
                <w:rFonts w:asciiTheme="minorHAnsi" w:hAnsiTheme="minorHAnsi" w:cstheme="minorHAnsi"/>
                <w:caps/>
                <w:sz w:val="22"/>
                <w:szCs w:val="22"/>
              </w:rPr>
              <w:t xml:space="preserve"> </w:t>
            </w:r>
            <w:r w:rsidRPr="006F27E4">
              <w:rPr>
                <w:rFonts w:ascii="Arial" w:hAnsi="Arial" w:cs="Arial"/>
                <w:caps/>
                <w:sz w:val="22"/>
                <w:szCs w:val="22"/>
              </w:rPr>
              <w:t>SMLUVNÍ POKUTY</w:t>
            </w:r>
          </w:p>
        </w:tc>
      </w:tr>
      <w:tr w:rsidR="00520220" w:rsidRPr="00A86F05" w14:paraId="72D735C9" w14:textId="77777777" w:rsidTr="002D1D11">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02455738" w14:textId="77777777" w:rsidR="00555C68" w:rsidRPr="006F27E4" w:rsidRDefault="00520220" w:rsidP="00520220">
            <w:pPr>
              <w:keepLines/>
              <w:widowControl w:val="0"/>
              <w:spacing w:before="20" w:after="20" w:line="288" w:lineRule="auto"/>
              <w:jc w:val="both"/>
              <w:rPr>
                <w:rFonts w:ascii="Arial" w:eastAsia="MS ??" w:hAnsi="Arial" w:cs="Arial"/>
                <w:b w:val="0"/>
                <w:sz w:val="20"/>
                <w:szCs w:val="20"/>
              </w:rPr>
            </w:pPr>
            <w:r w:rsidRPr="006F27E4">
              <w:rPr>
                <w:rFonts w:ascii="Arial" w:eastAsia="MS ??" w:hAnsi="Arial" w:cs="Arial"/>
                <w:b w:val="0"/>
                <w:sz w:val="20"/>
                <w:szCs w:val="20"/>
              </w:rPr>
              <w:t xml:space="preserve">Objednateli náleží následující smluvní pokuty za porušení povinností při </w:t>
            </w:r>
            <w:r w:rsidR="00497EAA" w:rsidRPr="006F27E4">
              <w:rPr>
                <w:rFonts w:ascii="Arial" w:eastAsia="MS ??" w:hAnsi="Arial" w:cs="Arial"/>
                <w:b w:val="0"/>
                <w:sz w:val="20"/>
                <w:szCs w:val="20"/>
              </w:rPr>
              <w:t>provádění</w:t>
            </w:r>
            <w:r w:rsidRPr="006F27E4">
              <w:rPr>
                <w:rFonts w:ascii="Arial" w:eastAsia="MS ??" w:hAnsi="Arial" w:cs="Arial"/>
                <w:b w:val="0"/>
                <w:sz w:val="20"/>
                <w:szCs w:val="20"/>
              </w:rPr>
              <w:t xml:space="preserve"> </w:t>
            </w:r>
            <w:r w:rsidR="0013358F" w:rsidRPr="006F27E4">
              <w:rPr>
                <w:rFonts w:ascii="Arial" w:eastAsia="MS ??" w:hAnsi="Arial" w:cs="Arial"/>
                <w:b w:val="0"/>
                <w:sz w:val="20"/>
                <w:szCs w:val="20"/>
              </w:rPr>
              <w:t>Prací</w:t>
            </w:r>
            <w:r w:rsidRPr="006F27E4">
              <w:rPr>
                <w:rFonts w:ascii="Arial" w:eastAsia="MS ??" w:hAnsi="Arial" w:cs="Arial"/>
                <w:b w:val="0"/>
                <w:sz w:val="20"/>
                <w:szCs w:val="20"/>
              </w:rPr>
              <w:t xml:space="preserve"> dle tohoto Katalogového listu:</w:t>
            </w:r>
          </w:p>
          <w:p w14:paraId="75E63438" w14:textId="2E7422C3" w:rsidR="00C263C4" w:rsidRPr="00D11BF8" w:rsidRDefault="005E688A" w:rsidP="00C263C4">
            <w:pPr>
              <w:pStyle w:val="Odstavecseseznamem"/>
              <w:keepLines/>
              <w:widowControl w:val="0"/>
              <w:numPr>
                <w:ilvl w:val="0"/>
                <w:numId w:val="33"/>
              </w:numPr>
              <w:spacing w:before="20" w:after="20" w:line="288" w:lineRule="auto"/>
              <w:rPr>
                <w:rFonts w:ascii="Arial" w:hAnsi="Arial" w:cs="Arial"/>
                <w:b w:val="0"/>
                <w:sz w:val="20"/>
                <w:szCs w:val="20"/>
              </w:rPr>
            </w:pPr>
            <w:r w:rsidRPr="006F27E4">
              <w:rPr>
                <w:rFonts w:ascii="Arial" w:hAnsi="Arial" w:cs="Arial"/>
                <w:b w:val="0"/>
                <w:sz w:val="20"/>
                <w:szCs w:val="20"/>
              </w:rPr>
              <w:t>V případě porušení povinnosti potvrdit či přijmout Zakázku údržby nebo provést veškeré kroky požadované v souvislosti s takovou Z</w:t>
            </w:r>
            <w:r w:rsidR="00687957" w:rsidRPr="006F27E4">
              <w:rPr>
                <w:rFonts w:ascii="Arial" w:hAnsi="Arial" w:cs="Arial"/>
                <w:b w:val="0"/>
                <w:sz w:val="20"/>
                <w:szCs w:val="20"/>
              </w:rPr>
              <w:t>akázkou údržby</w:t>
            </w:r>
            <w:r w:rsidRPr="006F27E4">
              <w:rPr>
                <w:rFonts w:ascii="Arial" w:hAnsi="Arial" w:cs="Arial"/>
                <w:b w:val="0"/>
                <w:sz w:val="20"/>
                <w:szCs w:val="20"/>
              </w:rPr>
              <w:t xml:space="preserve">, je Zhotovitel povinen Objednateli uhradit smluvní pokutu ve výši </w:t>
            </w:r>
            <w:r w:rsidR="00040958" w:rsidRPr="006F27E4">
              <w:rPr>
                <w:rFonts w:ascii="Arial" w:hAnsi="Arial" w:cs="Arial"/>
                <w:b w:val="0"/>
                <w:sz w:val="20"/>
                <w:szCs w:val="20"/>
              </w:rPr>
              <w:t>0,1 % z celkové hodnoty zakázky</w:t>
            </w:r>
            <w:r w:rsidRPr="006F27E4">
              <w:rPr>
                <w:rFonts w:ascii="Arial" w:hAnsi="Arial" w:cs="Arial"/>
                <w:b w:val="0"/>
                <w:sz w:val="20"/>
                <w:szCs w:val="20"/>
              </w:rPr>
              <w:t xml:space="preserve"> za každý i započatý den prodlení s plněním této povinnosti, a to za každou jednotlivou Z</w:t>
            </w:r>
            <w:r w:rsidR="00C03294" w:rsidRPr="006F27E4">
              <w:rPr>
                <w:rFonts w:ascii="Arial" w:hAnsi="Arial" w:cs="Arial"/>
                <w:b w:val="0"/>
                <w:sz w:val="20"/>
                <w:szCs w:val="20"/>
              </w:rPr>
              <w:t>akázku údržby</w:t>
            </w:r>
            <w:r w:rsidRPr="006F27E4">
              <w:rPr>
                <w:rFonts w:ascii="Arial" w:hAnsi="Arial" w:cs="Arial"/>
                <w:b w:val="0"/>
                <w:sz w:val="20"/>
                <w:szCs w:val="20"/>
              </w:rPr>
              <w:t>.</w:t>
            </w:r>
          </w:p>
          <w:p w14:paraId="1B6E40FB" w14:textId="77777777" w:rsidR="00520220" w:rsidRPr="006F27E4" w:rsidRDefault="00C26B73" w:rsidP="00520220">
            <w:pPr>
              <w:pStyle w:val="Odstavecseseznamem"/>
              <w:keepLines/>
              <w:widowControl w:val="0"/>
              <w:numPr>
                <w:ilvl w:val="0"/>
                <w:numId w:val="33"/>
              </w:numPr>
              <w:spacing w:before="20" w:after="20" w:line="288" w:lineRule="auto"/>
              <w:rPr>
                <w:rFonts w:ascii="Arial" w:hAnsi="Arial" w:cs="Arial"/>
                <w:b w:val="0"/>
                <w:sz w:val="20"/>
                <w:szCs w:val="20"/>
              </w:rPr>
            </w:pPr>
            <w:r w:rsidRPr="006F27E4">
              <w:rPr>
                <w:rFonts w:ascii="Arial" w:hAnsi="Arial" w:cs="Arial"/>
                <w:b w:val="0"/>
                <w:sz w:val="20"/>
                <w:szCs w:val="20"/>
              </w:rPr>
              <w:t xml:space="preserve">V případě </w:t>
            </w:r>
            <w:r w:rsidR="005D6DF1" w:rsidRPr="006F27E4">
              <w:rPr>
                <w:rFonts w:ascii="Arial" w:hAnsi="Arial" w:cs="Arial"/>
                <w:b w:val="0"/>
                <w:sz w:val="20"/>
                <w:szCs w:val="20"/>
              </w:rPr>
              <w:t>nedodržení termínu zahájení prací na Zakázce údržby</w:t>
            </w:r>
            <w:r w:rsidRPr="006F27E4">
              <w:rPr>
                <w:rFonts w:ascii="Arial" w:hAnsi="Arial" w:cs="Arial"/>
                <w:b w:val="0"/>
                <w:sz w:val="20"/>
                <w:szCs w:val="20"/>
              </w:rPr>
              <w:t xml:space="preserve"> dle</w:t>
            </w:r>
            <w:r w:rsidR="005D6DF1" w:rsidRPr="006F27E4">
              <w:rPr>
                <w:rFonts w:ascii="Arial" w:hAnsi="Arial" w:cs="Arial"/>
                <w:b w:val="0"/>
                <w:sz w:val="20"/>
                <w:szCs w:val="20"/>
              </w:rPr>
              <w:t xml:space="preserve"> bodu 1</w:t>
            </w:r>
            <w:r w:rsidRPr="006F27E4">
              <w:rPr>
                <w:rFonts w:ascii="Arial" w:hAnsi="Arial" w:cs="Arial"/>
                <w:b w:val="0"/>
                <w:sz w:val="20"/>
                <w:szCs w:val="20"/>
              </w:rPr>
              <w:t xml:space="preserve"> kapitoly </w:t>
            </w:r>
            <w:r w:rsidR="005D6DF1" w:rsidRPr="006F27E4">
              <w:rPr>
                <w:rFonts w:ascii="Arial" w:hAnsi="Arial" w:cs="Arial"/>
                <w:b w:val="0"/>
                <w:sz w:val="20"/>
                <w:szCs w:val="20"/>
              </w:rPr>
              <w:t>D</w:t>
            </w:r>
            <w:r w:rsidRPr="006F27E4">
              <w:rPr>
                <w:rFonts w:ascii="Arial" w:hAnsi="Arial" w:cs="Arial"/>
                <w:b w:val="0"/>
                <w:sz w:val="20"/>
                <w:szCs w:val="20"/>
              </w:rPr>
              <w:t xml:space="preserve"> </w:t>
            </w:r>
            <w:r w:rsidR="00520220" w:rsidRPr="006F27E4">
              <w:rPr>
                <w:rFonts w:ascii="Arial" w:hAnsi="Arial" w:cs="Arial"/>
                <w:b w:val="0"/>
                <w:sz w:val="20"/>
                <w:szCs w:val="20"/>
              </w:rPr>
              <w:t>tohoto Katalogovéh</w:t>
            </w:r>
            <w:r w:rsidR="00134F60" w:rsidRPr="006F27E4">
              <w:rPr>
                <w:rFonts w:ascii="Arial" w:hAnsi="Arial" w:cs="Arial"/>
                <w:b w:val="0"/>
                <w:sz w:val="20"/>
                <w:szCs w:val="20"/>
              </w:rPr>
              <w:t>o</w:t>
            </w:r>
            <w:r w:rsidR="004D7EA2" w:rsidRPr="006F27E4">
              <w:rPr>
                <w:rFonts w:ascii="Arial" w:hAnsi="Arial" w:cs="Arial"/>
                <w:b w:val="0"/>
                <w:sz w:val="20"/>
                <w:szCs w:val="20"/>
              </w:rPr>
              <w:t xml:space="preserve"> listu smluvní pokuta </w:t>
            </w:r>
            <w:r w:rsidR="00040958" w:rsidRPr="006F27E4">
              <w:rPr>
                <w:rFonts w:ascii="Arial" w:hAnsi="Arial" w:cs="Arial"/>
                <w:b w:val="0"/>
                <w:sz w:val="20"/>
                <w:szCs w:val="20"/>
              </w:rPr>
              <w:t>ve výši 0,1 % z celkové hodnoty zakázky</w:t>
            </w:r>
            <w:r w:rsidR="00520220" w:rsidRPr="006F27E4">
              <w:rPr>
                <w:rFonts w:ascii="Arial" w:hAnsi="Arial" w:cs="Arial"/>
                <w:b w:val="0"/>
                <w:sz w:val="20"/>
                <w:szCs w:val="20"/>
              </w:rPr>
              <w:t xml:space="preserve"> za </w:t>
            </w:r>
            <w:r w:rsidR="003D69F5" w:rsidRPr="006F27E4">
              <w:rPr>
                <w:rFonts w:ascii="Arial" w:hAnsi="Arial" w:cs="Arial"/>
                <w:b w:val="0"/>
                <w:sz w:val="20"/>
                <w:szCs w:val="20"/>
              </w:rPr>
              <w:t xml:space="preserve">každý </w:t>
            </w:r>
            <w:r w:rsidR="005E688A" w:rsidRPr="006F27E4">
              <w:rPr>
                <w:rFonts w:ascii="Arial" w:hAnsi="Arial" w:cs="Arial"/>
                <w:b w:val="0"/>
                <w:sz w:val="20"/>
                <w:szCs w:val="20"/>
              </w:rPr>
              <w:t>jednotlivý případ a dále 0,1 % z ceny Prací dle Z</w:t>
            </w:r>
            <w:r w:rsidR="00687957" w:rsidRPr="006F27E4">
              <w:rPr>
                <w:rFonts w:ascii="Arial" w:hAnsi="Arial" w:cs="Arial"/>
                <w:b w:val="0"/>
                <w:sz w:val="20"/>
                <w:szCs w:val="20"/>
              </w:rPr>
              <w:t>akázky údržby</w:t>
            </w:r>
            <w:r w:rsidR="005E688A" w:rsidRPr="006F27E4">
              <w:rPr>
                <w:rFonts w:ascii="Arial" w:hAnsi="Arial" w:cs="Arial"/>
                <w:b w:val="0"/>
                <w:sz w:val="20"/>
                <w:szCs w:val="20"/>
              </w:rPr>
              <w:t xml:space="preserve">, s jejichž plněním je </w:t>
            </w:r>
            <w:r w:rsidR="00497EAA" w:rsidRPr="006F27E4">
              <w:rPr>
                <w:rFonts w:ascii="Arial" w:hAnsi="Arial" w:cs="Arial"/>
                <w:b w:val="0"/>
                <w:sz w:val="20"/>
                <w:szCs w:val="20"/>
              </w:rPr>
              <w:t xml:space="preserve">Zhotovitel </w:t>
            </w:r>
            <w:r w:rsidR="005E688A" w:rsidRPr="006F27E4">
              <w:rPr>
                <w:rFonts w:ascii="Arial" w:hAnsi="Arial" w:cs="Arial"/>
                <w:b w:val="0"/>
                <w:sz w:val="20"/>
                <w:szCs w:val="20"/>
              </w:rPr>
              <w:t xml:space="preserve">v prodlení, za každý i započatý </w:t>
            </w:r>
            <w:r w:rsidR="003D69F5" w:rsidRPr="006F27E4">
              <w:rPr>
                <w:rFonts w:ascii="Arial" w:hAnsi="Arial" w:cs="Arial"/>
                <w:b w:val="0"/>
                <w:sz w:val="20"/>
                <w:szCs w:val="20"/>
              </w:rPr>
              <w:t xml:space="preserve">den </w:t>
            </w:r>
            <w:r w:rsidR="00520220" w:rsidRPr="006F27E4">
              <w:rPr>
                <w:rFonts w:ascii="Arial" w:hAnsi="Arial" w:cs="Arial"/>
                <w:b w:val="0"/>
                <w:sz w:val="20"/>
                <w:szCs w:val="20"/>
              </w:rPr>
              <w:t xml:space="preserve">prodlení </w:t>
            </w:r>
            <w:r w:rsidR="005E688A" w:rsidRPr="006F27E4">
              <w:rPr>
                <w:rFonts w:ascii="Arial" w:hAnsi="Arial" w:cs="Arial"/>
                <w:b w:val="0"/>
                <w:sz w:val="20"/>
                <w:szCs w:val="20"/>
              </w:rPr>
              <w:t>do splnění příslušné povinnosti, pokud pozdější zahájení prací nebylo předem písemně odsouhlaseno objednatelem.</w:t>
            </w:r>
          </w:p>
          <w:p w14:paraId="6FBFA1BE" w14:textId="77777777" w:rsidR="00CD42D4" w:rsidRPr="006F27E4" w:rsidRDefault="00CD42D4" w:rsidP="00520220">
            <w:pPr>
              <w:pStyle w:val="Odstavecseseznamem"/>
              <w:keepLines/>
              <w:widowControl w:val="0"/>
              <w:numPr>
                <w:ilvl w:val="0"/>
                <w:numId w:val="33"/>
              </w:numPr>
              <w:spacing w:before="20" w:after="20" w:line="288" w:lineRule="auto"/>
              <w:rPr>
                <w:rFonts w:ascii="Arial" w:hAnsi="Arial" w:cs="Arial"/>
                <w:b w:val="0"/>
                <w:sz w:val="20"/>
                <w:szCs w:val="20"/>
              </w:rPr>
            </w:pPr>
            <w:r w:rsidRPr="006F27E4">
              <w:rPr>
                <w:rFonts w:ascii="Arial" w:hAnsi="Arial" w:cs="Arial"/>
                <w:b w:val="0"/>
                <w:sz w:val="20"/>
                <w:szCs w:val="20"/>
              </w:rPr>
              <w:t xml:space="preserve">V případě nedodržení termínu ukončení prací na Zakázce údržby dle bodu 2 kapitoly D tohoto Katalogového listu smluvní pokuta </w:t>
            </w:r>
            <w:r w:rsidR="00040958" w:rsidRPr="006F27E4">
              <w:rPr>
                <w:rFonts w:ascii="Arial" w:hAnsi="Arial" w:cs="Arial"/>
                <w:b w:val="0"/>
                <w:sz w:val="20"/>
                <w:szCs w:val="20"/>
              </w:rPr>
              <w:t>ve výši 0,1 % z celkové hodnoty zakázky</w:t>
            </w:r>
            <w:r w:rsidRPr="006F27E4">
              <w:rPr>
                <w:rFonts w:ascii="Arial" w:hAnsi="Arial" w:cs="Arial"/>
                <w:b w:val="0"/>
                <w:sz w:val="20"/>
                <w:szCs w:val="20"/>
              </w:rPr>
              <w:t xml:space="preserve"> za každý, i započatý den prodlení, pokud prodloužení termínu nebylo v průběhu prací písemně odsouhlaseno Objednatelem. </w:t>
            </w:r>
          </w:p>
          <w:p w14:paraId="25ACD795" w14:textId="5C813752" w:rsidR="006F27E4" w:rsidRPr="003721AA" w:rsidRDefault="00520220" w:rsidP="006F27E4">
            <w:pPr>
              <w:pStyle w:val="Odstavecseseznamem"/>
              <w:keepLines/>
              <w:widowControl w:val="0"/>
              <w:numPr>
                <w:ilvl w:val="0"/>
                <w:numId w:val="33"/>
              </w:numPr>
              <w:spacing w:before="20" w:after="20" w:line="288" w:lineRule="auto"/>
              <w:rPr>
                <w:rFonts w:ascii="Arial" w:hAnsi="Arial" w:cs="Arial"/>
                <w:b w:val="0"/>
                <w:sz w:val="20"/>
                <w:szCs w:val="20"/>
              </w:rPr>
            </w:pPr>
            <w:r w:rsidRPr="006F27E4">
              <w:rPr>
                <w:rFonts w:ascii="Arial" w:hAnsi="Arial" w:cs="Arial"/>
                <w:b w:val="0"/>
                <w:sz w:val="20"/>
                <w:szCs w:val="20"/>
              </w:rPr>
              <w:t xml:space="preserve">V případě porušení jakékoli jiné povinnosti vyplývající pro </w:t>
            </w:r>
            <w:r w:rsidR="005D6DF1" w:rsidRPr="006F27E4">
              <w:rPr>
                <w:rFonts w:ascii="Arial" w:hAnsi="Arial" w:cs="Arial"/>
                <w:b w:val="0"/>
                <w:sz w:val="20"/>
                <w:szCs w:val="20"/>
              </w:rPr>
              <w:t>Zhotovitele</w:t>
            </w:r>
            <w:r w:rsidRPr="006F27E4">
              <w:rPr>
                <w:rFonts w:ascii="Arial" w:hAnsi="Arial" w:cs="Arial"/>
                <w:b w:val="0"/>
                <w:sz w:val="20"/>
                <w:szCs w:val="20"/>
              </w:rPr>
              <w:t xml:space="preserve"> z tohoto Katalogového listu pokuta v částce </w:t>
            </w:r>
            <w:proofErr w:type="gramStart"/>
            <w:r w:rsidR="00CD42D4" w:rsidRPr="006F27E4">
              <w:rPr>
                <w:rFonts w:ascii="Arial" w:hAnsi="Arial" w:cs="Arial"/>
                <w:b w:val="0"/>
                <w:sz w:val="20"/>
                <w:szCs w:val="20"/>
              </w:rPr>
              <w:t>5.000,--</w:t>
            </w:r>
            <w:proofErr w:type="gramEnd"/>
            <w:r w:rsidR="004556AA" w:rsidRPr="006F27E4">
              <w:rPr>
                <w:rFonts w:ascii="Arial" w:hAnsi="Arial" w:cs="Arial"/>
                <w:b w:val="0"/>
                <w:sz w:val="20"/>
                <w:szCs w:val="20"/>
              </w:rPr>
              <w:t xml:space="preserve"> </w:t>
            </w:r>
            <w:r w:rsidRPr="006F27E4">
              <w:rPr>
                <w:rFonts w:ascii="Arial" w:hAnsi="Arial" w:cs="Arial"/>
                <w:b w:val="0"/>
                <w:sz w:val="20"/>
                <w:szCs w:val="20"/>
              </w:rPr>
              <w:t>Kč za každý jednotlivý případ takového porušení.</w:t>
            </w:r>
          </w:p>
        </w:tc>
      </w:tr>
      <w:tr w:rsidR="00AF5891" w:rsidRPr="00A86F05" w14:paraId="745A0BBB" w14:textId="77777777" w:rsidTr="002D1D11">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453744DF" w14:textId="77777777" w:rsidR="00AF5891" w:rsidRPr="006F27E4" w:rsidRDefault="00AF5891" w:rsidP="006F27E4">
            <w:pPr>
              <w:pStyle w:val="Zkladntext"/>
              <w:keepLines/>
              <w:widowControl w:val="0"/>
              <w:numPr>
                <w:ilvl w:val="0"/>
                <w:numId w:val="35"/>
              </w:numPr>
              <w:rPr>
                <w:rFonts w:ascii="Arial" w:hAnsi="Arial" w:cs="Arial"/>
                <w:b w:val="0"/>
              </w:rPr>
            </w:pPr>
            <w:r w:rsidRPr="006F27E4">
              <w:rPr>
                <w:rFonts w:ascii="Arial" w:hAnsi="Arial" w:cs="Arial"/>
                <w:caps/>
                <w:sz w:val="22"/>
                <w:szCs w:val="22"/>
              </w:rPr>
              <w:t>legislativa, normy apod. AplikovatelnÉ NA SLUŽBU DLE TOHOTO KATALOGOVÉHO LISTU</w:t>
            </w:r>
          </w:p>
        </w:tc>
      </w:tr>
      <w:tr w:rsidR="00AF5891" w:rsidRPr="00412E7C" w14:paraId="70D5EBBA" w14:textId="77777777" w:rsidTr="002D1D11">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tcBorders>
          </w:tcPr>
          <w:p w14:paraId="3D80F447" w14:textId="77777777" w:rsidR="00AF5891" w:rsidRPr="006F27E4" w:rsidRDefault="00AF5891" w:rsidP="00CB6C31">
            <w:pPr>
              <w:pStyle w:val="Odstavecseseznamem"/>
              <w:widowControl w:val="0"/>
              <w:numPr>
                <w:ilvl w:val="0"/>
                <w:numId w:val="21"/>
              </w:numPr>
              <w:spacing w:before="120"/>
              <w:rPr>
                <w:rFonts w:ascii="Arial" w:hAnsi="Arial" w:cs="Arial"/>
                <w:b w:val="0"/>
                <w:sz w:val="20"/>
                <w:szCs w:val="20"/>
              </w:rPr>
            </w:pPr>
            <w:r w:rsidRPr="006F27E4">
              <w:rPr>
                <w:rFonts w:ascii="Arial" w:hAnsi="Arial" w:cs="Arial"/>
                <w:b w:val="0"/>
                <w:sz w:val="20"/>
                <w:szCs w:val="20"/>
              </w:rPr>
              <w:t xml:space="preserve">Zákon č. </w:t>
            </w:r>
            <w:r w:rsidR="005D6DF1" w:rsidRPr="006F27E4">
              <w:rPr>
                <w:rFonts w:ascii="Arial" w:hAnsi="Arial" w:cs="Arial"/>
                <w:b w:val="0"/>
                <w:sz w:val="20"/>
                <w:szCs w:val="20"/>
              </w:rPr>
              <w:t>13/1997 Sb., o pozemních komunikacích, v platném znění</w:t>
            </w:r>
          </w:p>
          <w:p w14:paraId="17281EA3" w14:textId="77777777" w:rsidR="00412E7C" w:rsidRPr="006F27E4" w:rsidRDefault="00FE0616" w:rsidP="00CB6C31">
            <w:pPr>
              <w:pStyle w:val="Odstavecseseznamem"/>
              <w:widowControl w:val="0"/>
              <w:numPr>
                <w:ilvl w:val="0"/>
                <w:numId w:val="21"/>
              </w:numPr>
              <w:spacing w:before="120"/>
              <w:rPr>
                <w:rFonts w:ascii="Arial" w:hAnsi="Arial" w:cs="Arial"/>
                <w:b w:val="0"/>
                <w:sz w:val="20"/>
                <w:szCs w:val="20"/>
              </w:rPr>
            </w:pPr>
            <w:r w:rsidRPr="006F27E4">
              <w:rPr>
                <w:rFonts w:ascii="Arial" w:hAnsi="Arial" w:cs="Arial"/>
                <w:b w:val="0"/>
                <w:sz w:val="20"/>
                <w:szCs w:val="20"/>
              </w:rPr>
              <w:t>Vyhláška č. 104/1997 Sb., kterou se provádí zákon o pozemních komunikacích, v platném znění</w:t>
            </w:r>
          </w:p>
          <w:p w14:paraId="792C1AB1" w14:textId="77777777" w:rsidR="007C5623" w:rsidRPr="006F27E4" w:rsidRDefault="00040958" w:rsidP="00CB6C31">
            <w:pPr>
              <w:pStyle w:val="Odstavecseseznamem"/>
              <w:widowControl w:val="0"/>
              <w:numPr>
                <w:ilvl w:val="0"/>
                <w:numId w:val="21"/>
              </w:numPr>
              <w:spacing w:before="120"/>
              <w:rPr>
                <w:rFonts w:ascii="Arial" w:hAnsi="Arial" w:cs="Arial"/>
                <w:b w:val="0"/>
                <w:sz w:val="20"/>
                <w:szCs w:val="20"/>
              </w:rPr>
            </w:pPr>
            <w:r w:rsidRPr="006F27E4">
              <w:rPr>
                <w:rFonts w:ascii="Arial" w:hAnsi="Arial" w:cs="Arial"/>
                <w:b w:val="0"/>
                <w:sz w:val="20"/>
                <w:szCs w:val="20"/>
              </w:rPr>
              <w:t>TP 192 – Dlažby pro konstrukce pozemních komunikací</w:t>
            </w:r>
          </w:p>
          <w:p w14:paraId="2C090372" w14:textId="77777777" w:rsidR="00AF5891" w:rsidRPr="008B1D5C" w:rsidDel="00E34BE5" w:rsidRDefault="00AF5891" w:rsidP="00815F7D">
            <w:pPr>
              <w:pStyle w:val="Odstavecseseznamem"/>
              <w:widowControl w:val="0"/>
              <w:spacing w:before="120"/>
              <w:ind w:left="360"/>
              <w:rPr>
                <w:rFonts w:cstheme="minorHAnsi"/>
                <w:caps/>
              </w:rPr>
            </w:pPr>
          </w:p>
        </w:tc>
      </w:tr>
      <w:tr w:rsidR="00AF5891" w:rsidRPr="00A86F05" w14:paraId="629E059D"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59C12B11" w14:textId="77777777" w:rsidR="00AF5891" w:rsidRPr="006F27E4" w:rsidRDefault="00AF5891" w:rsidP="006F27E4">
            <w:pPr>
              <w:pStyle w:val="Zkladntext"/>
              <w:keepLines/>
              <w:widowControl w:val="0"/>
              <w:numPr>
                <w:ilvl w:val="0"/>
                <w:numId w:val="35"/>
              </w:numPr>
              <w:rPr>
                <w:rFonts w:ascii="Arial" w:hAnsi="Arial" w:cs="Arial"/>
                <w:b w:val="0"/>
                <w:caps/>
                <w:sz w:val="22"/>
                <w:szCs w:val="22"/>
              </w:rPr>
            </w:pPr>
            <w:bookmarkStart w:id="6" w:name="_Ref415780662"/>
            <w:r w:rsidRPr="006F27E4">
              <w:rPr>
                <w:rFonts w:ascii="Arial" w:hAnsi="Arial" w:cs="Arial"/>
                <w:caps/>
                <w:sz w:val="22"/>
                <w:szCs w:val="22"/>
              </w:rPr>
              <w:t>MÍSTO PLNĚNÍ</w:t>
            </w:r>
            <w:bookmarkEnd w:id="6"/>
          </w:p>
        </w:tc>
      </w:tr>
      <w:tr w:rsidR="00721ABD" w:rsidRPr="00A86F05" w14:paraId="31C9C024" w14:textId="77777777" w:rsidTr="00EF4335">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5000" w:type="pct"/>
            <w:gridSpan w:val="4"/>
          </w:tcPr>
          <w:p w14:paraId="634A3B17" w14:textId="31D976A2" w:rsidR="00721ABD" w:rsidRPr="00D11BF8" w:rsidRDefault="00721ABD" w:rsidP="00721ABD">
            <w:pPr>
              <w:jc w:val="center"/>
              <w:rPr>
                <w:rFonts w:ascii="Arial" w:eastAsia="Times New Roman" w:hAnsi="Arial" w:cs="Arial"/>
                <w:b w:val="0"/>
                <w:bCs w:val="0"/>
                <w:sz w:val="20"/>
                <w:szCs w:val="20"/>
              </w:rPr>
            </w:pPr>
            <w:r w:rsidRPr="00D11BF8">
              <w:rPr>
                <w:rFonts w:ascii="Arial" w:eastAsia="Times New Roman" w:hAnsi="Arial" w:cs="Arial"/>
                <w:b w:val="0"/>
                <w:bCs w:val="0"/>
                <w:sz w:val="20"/>
                <w:szCs w:val="20"/>
              </w:rPr>
              <w:t xml:space="preserve">Místní </w:t>
            </w:r>
            <w:r w:rsidR="006F27E4" w:rsidRPr="00D11BF8">
              <w:rPr>
                <w:rFonts w:ascii="Arial" w:eastAsia="Times New Roman" w:hAnsi="Arial" w:cs="Arial"/>
                <w:b w:val="0"/>
                <w:bCs w:val="0"/>
                <w:sz w:val="20"/>
                <w:szCs w:val="20"/>
              </w:rPr>
              <w:t xml:space="preserve">a </w:t>
            </w:r>
            <w:r w:rsidR="00D11BF8" w:rsidRPr="00D11BF8">
              <w:rPr>
                <w:rFonts w:ascii="Arial" w:eastAsia="Times New Roman" w:hAnsi="Arial" w:cs="Arial"/>
                <w:b w:val="0"/>
                <w:bCs w:val="0"/>
                <w:sz w:val="20"/>
                <w:szCs w:val="20"/>
              </w:rPr>
              <w:t xml:space="preserve">účelové </w:t>
            </w:r>
            <w:r w:rsidRPr="00D11BF8">
              <w:rPr>
                <w:rFonts w:ascii="Arial" w:eastAsia="Times New Roman" w:hAnsi="Arial" w:cs="Arial"/>
                <w:b w:val="0"/>
                <w:bCs w:val="0"/>
                <w:sz w:val="20"/>
                <w:szCs w:val="20"/>
              </w:rPr>
              <w:t xml:space="preserve">komunikace v majetku </w:t>
            </w:r>
            <w:r w:rsidR="00D11BF8" w:rsidRPr="00D11BF8">
              <w:rPr>
                <w:rFonts w:ascii="Arial" w:eastAsia="Times New Roman" w:hAnsi="Arial" w:cs="Arial"/>
                <w:b w:val="0"/>
                <w:bCs w:val="0"/>
                <w:sz w:val="20"/>
                <w:szCs w:val="20"/>
              </w:rPr>
              <w:t>O</w:t>
            </w:r>
            <w:r w:rsidRPr="00D11BF8">
              <w:rPr>
                <w:rFonts w:ascii="Arial" w:eastAsia="Times New Roman" w:hAnsi="Arial" w:cs="Arial"/>
                <w:b w:val="0"/>
                <w:bCs w:val="0"/>
                <w:sz w:val="20"/>
                <w:szCs w:val="20"/>
              </w:rPr>
              <w:t>bjednatele</w:t>
            </w:r>
          </w:p>
        </w:tc>
      </w:tr>
    </w:tbl>
    <w:p w14:paraId="23DCF64D" w14:textId="77777777" w:rsidR="007974C4" w:rsidRPr="00A86F05" w:rsidRDefault="007974C4">
      <w:pPr>
        <w:rPr>
          <w:rFonts w:cstheme="minorHAnsi"/>
        </w:rPr>
      </w:pPr>
    </w:p>
    <w:sectPr w:rsidR="007974C4" w:rsidRPr="00A86F05" w:rsidSect="00621A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FAD98" w14:textId="77777777" w:rsidR="009748E9" w:rsidRDefault="009748E9" w:rsidP="00D567AC">
      <w:pPr>
        <w:spacing w:after="0" w:line="240" w:lineRule="auto"/>
      </w:pPr>
      <w:r>
        <w:separator/>
      </w:r>
    </w:p>
  </w:endnote>
  <w:endnote w:type="continuationSeparator" w:id="0">
    <w:p w14:paraId="33B7C594" w14:textId="77777777" w:rsidR="009748E9" w:rsidRDefault="009748E9"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6B227" w14:textId="77777777" w:rsidR="009748E9" w:rsidRDefault="009748E9" w:rsidP="00D567AC">
      <w:pPr>
        <w:spacing w:after="0" w:line="240" w:lineRule="auto"/>
      </w:pPr>
      <w:r>
        <w:separator/>
      </w:r>
    </w:p>
  </w:footnote>
  <w:footnote w:type="continuationSeparator" w:id="0">
    <w:p w14:paraId="38AF3DC8" w14:textId="77777777" w:rsidR="009748E9" w:rsidRDefault="009748E9" w:rsidP="00D567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3.75pt;height:139.7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8077B9"/>
    <w:multiLevelType w:val="hybridMultilevel"/>
    <w:tmpl w:val="8CF29C90"/>
    <w:lvl w:ilvl="0" w:tplc="A9AEEB30">
      <w:start w:val="7"/>
      <w:numFmt w:val="upperLetter"/>
      <w:lvlText w:val="%1."/>
      <w:lvlJc w:val="left"/>
      <w:pPr>
        <w:ind w:left="720" w:hanging="360"/>
      </w:pPr>
      <w:rPr>
        <w:rFonts w:ascii="Arial" w:hAnsi="Arial" w:cs="Arial"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7938E7"/>
    <w:multiLevelType w:val="hybridMultilevel"/>
    <w:tmpl w:val="685613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5F664F"/>
    <w:multiLevelType w:val="hybridMultilevel"/>
    <w:tmpl w:val="7CAC7154"/>
    <w:lvl w:ilvl="0" w:tplc="BB368078">
      <w:start w:val="1"/>
      <w:numFmt w:val="upperLetter"/>
      <w:lvlText w:val="%1."/>
      <w:lvlJc w:val="left"/>
      <w:pPr>
        <w:ind w:left="720" w:hanging="360"/>
      </w:pPr>
      <w:rPr>
        <w:rFonts w:ascii="Arial" w:hAnsi="Arial" w:cs="Arial"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3B1FF8"/>
    <w:multiLevelType w:val="hybridMultilevel"/>
    <w:tmpl w:val="054A45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9"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ABC4738"/>
    <w:multiLevelType w:val="multilevel"/>
    <w:tmpl w:val="182EE0E2"/>
    <w:lvl w:ilvl="0">
      <w:start w:val="1"/>
      <w:numFmt w:val="decimal"/>
      <w:lvlText w:val="%1."/>
      <w:lvlJc w:val="left"/>
      <w:pPr>
        <w:ind w:left="360" w:hanging="360"/>
      </w:pPr>
      <w:rPr>
        <w:rFonts w:ascii="Arial" w:hAnsi="Arial" w:cs="Arial"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4046009">
    <w:abstractNumId w:val="28"/>
  </w:num>
  <w:num w:numId="2" w16cid:durableId="199243560">
    <w:abstractNumId w:val="18"/>
  </w:num>
  <w:num w:numId="3" w16cid:durableId="416287307">
    <w:abstractNumId w:val="18"/>
  </w:num>
  <w:num w:numId="4" w16cid:durableId="305090204">
    <w:abstractNumId w:val="18"/>
  </w:num>
  <w:num w:numId="5" w16cid:durableId="2066877874">
    <w:abstractNumId w:val="22"/>
  </w:num>
  <w:num w:numId="6" w16cid:durableId="1942103790">
    <w:abstractNumId w:val="2"/>
  </w:num>
  <w:num w:numId="7" w16cid:durableId="167839946">
    <w:abstractNumId w:val="26"/>
  </w:num>
  <w:num w:numId="8" w16cid:durableId="1355839185">
    <w:abstractNumId w:val="16"/>
  </w:num>
  <w:num w:numId="9" w16cid:durableId="1040937526">
    <w:abstractNumId w:val="13"/>
  </w:num>
  <w:num w:numId="10" w16cid:durableId="1087115381">
    <w:abstractNumId w:val="21"/>
  </w:num>
  <w:num w:numId="11" w16cid:durableId="1385639405">
    <w:abstractNumId w:val="11"/>
  </w:num>
  <w:num w:numId="12" w16cid:durableId="1755664715">
    <w:abstractNumId w:val="25"/>
  </w:num>
  <w:num w:numId="13" w16cid:durableId="180438997">
    <w:abstractNumId w:val="4"/>
  </w:num>
  <w:num w:numId="14" w16cid:durableId="2117946271">
    <w:abstractNumId w:val="7"/>
  </w:num>
  <w:num w:numId="15" w16cid:durableId="1336760306">
    <w:abstractNumId w:val="17"/>
  </w:num>
  <w:num w:numId="16" w16cid:durableId="1467117229">
    <w:abstractNumId w:val="9"/>
  </w:num>
  <w:num w:numId="17" w16cid:durableId="2076196822">
    <w:abstractNumId w:val="5"/>
  </w:num>
  <w:num w:numId="18" w16cid:durableId="895553658">
    <w:abstractNumId w:val="14"/>
  </w:num>
  <w:num w:numId="19" w16cid:durableId="1223759186">
    <w:abstractNumId w:val="30"/>
  </w:num>
  <w:num w:numId="20" w16cid:durableId="51319623">
    <w:abstractNumId w:val="1"/>
  </w:num>
  <w:num w:numId="21" w16cid:durableId="959454367">
    <w:abstractNumId w:val="31"/>
  </w:num>
  <w:num w:numId="22" w16cid:durableId="656417493">
    <w:abstractNumId w:val="27"/>
  </w:num>
  <w:num w:numId="23" w16cid:durableId="975062426">
    <w:abstractNumId w:val="20"/>
  </w:num>
  <w:num w:numId="24" w16cid:durableId="1609040835">
    <w:abstractNumId w:val="6"/>
  </w:num>
  <w:num w:numId="25" w16cid:durableId="1661350607">
    <w:abstractNumId w:val="0"/>
  </w:num>
  <w:num w:numId="26" w16cid:durableId="754977778">
    <w:abstractNumId w:val="10"/>
  </w:num>
  <w:num w:numId="27" w16cid:durableId="3165856">
    <w:abstractNumId w:val="19"/>
  </w:num>
  <w:num w:numId="28" w16cid:durableId="586500374">
    <w:abstractNumId w:val="24"/>
  </w:num>
  <w:num w:numId="29" w16cid:durableId="940261799">
    <w:abstractNumId w:val="32"/>
  </w:num>
  <w:num w:numId="30" w16cid:durableId="1425221291">
    <w:abstractNumId w:val="15"/>
  </w:num>
  <w:num w:numId="31" w16cid:durableId="97410683">
    <w:abstractNumId w:val="8"/>
  </w:num>
  <w:num w:numId="32" w16cid:durableId="770780615">
    <w:abstractNumId w:val="23"/>
  </w:num>
  <w:num w:numId="33" w16cid:durableId="24446766">
    <w:abstractNumId w:val="29"/>
  </w:num>
  <w:num w:numId="34" w16cid:durableId="899556722">
    <w:abstractNumId w:val="12"/>
  </w:num>
  <w:num w:numId="35" w16cid:durableId="6841401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oNotTrackMoves/>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B3485"/>
    <w:rsid w:val="000023AB"/>
    <w:rsid w:val="00002D19"/>
    <w:rsid w:val="00011D2A"/>
    <w:rsid w:val="00030C74"/>
    <w:rsid w:val="00040958"/>
    <w:rsid w:val="00040F5A"/>
    <w:rsid w:val="00041D84"/>
    <w:rsid w:val="00042915"/>
    <w:rsid w:val="00043456"/>
    <w:rsid w:val="00044631"/>
    <w:rsid w:val="000454C1"/>
    <w:rsid w:val="00054EFF"/>
    <w:rsid w:val="00057345"/>
    <w:rsid w:val="000665BF"/>
    <w:rsid w:val="000672FF"/>
    <w:rsid w:val="00071805"/>
    <w:rsid w:val="0007553D"/>
    <w:rsid w:val="0009048D"/>
    <w:rsid w:val="0009616D"/>
    <w:rsid w:val="000A36A5"/>
    <w:rsid w:val="000A7360"/>
    <w:rsid w:val="000B6D7B"/>
    <w:rsid w:val="000C09C3"/>
    <w:rsid w:val="000C3717"/>
    <w:rsid w:val="000C5BC0"/>
    <w:rsid w:val="000D3D9F"/>
    <w:rsid w:val="000D4954"/>
    <w:rsid w:val="000F3ED2"/>
    <w:rsid w:val="00100E77"/>
    <w:rsid w:val="0011007D"/>
    <w:rsid w:val="0012215C"/>
    <w:rsid w:val="00124BA9"/>
    <w:rsid w:val="00126E1F"/>
    <w:rsid w:val="0013358F"/>
    <w:rsid w:val="00134DFD"/>
    <w:rsid w:val="00134F60"/>
    <w:rsid w:val="001376EB"/>
    <w:rsid w:val="001466B4"/>
    <w:rsid w:val="00162B8C"/>
    <w:rsid w:val="00171338"/>
    <w:rsid w:val="00181962"/>
    <w:rsid w:val="00184D3B"/>
    <w:rsid w:val="00197101"/>
    <w:rsid w:val="001977E8"/>
    <w:rsid w:val="001A194A"/>
    <w:rsid w:val="001B5CE7"/>
    <w:rsid w:val="001B6255"/>
    <w:rsid w:val="001C05D0"/>
    <w:rsid w:val="001C2EEA"/>
    <w:rsid w:val="001C37C1"/>
    <w:rsid w:val="001D4191"/>
    <w:rsid w:val="001E0A8E"/>
    <w:rsid w:val="001E4BE3"/>
    <w:rsid w:val="001F2372"/>
    <w:rsid w:val="001F2EDE"/>
    <w:rsid w:val="0021131E"/>
    <w:rsid w:val="00212BEF"/>
    <w:rsid w:val="00217285"/>
    <w:rsid w:val="00221006"/>
    <w:rsid w:val="00221531"/>
    <w:rsid w:val="002232F5"/>
    <w:rsid w:val="002235F4"/>
    <w:rsid w:val="00225A26"/>
    <w:rsid w:val="00226F0D"/>
    <w:rsid w:val="002305C4"/>
    <w:rsid w:val="00233268"/>
    <w:rsid w:val="00237DB5"/>
    <w:rsid w:val="00244BD5"/>
    <w:rsid w:val="0024709F"/>
    <w:rsid w:val="002479B8"/>
    <w:rsid w:val="00253A7B"/>
    <w:rsid w:val="00260526"/>
    <w:rsid w:val="002665D6"/>
    <w:rsid w:val="00270B96"/>
    <w:rsid w:val="0029339D"/>
    <w:rsid w:val="002A7A5C"/>
    <w:rsid w:val="002C02C8"/>
    <w:rsid w:val="002C3710"/>
    <w:rsid w:val="002C3F04"/>
    <w:rsid w:val="002D1D11"/>
    <w:rsid w:val="002E0606"/>
    <w:rsid w:val="002E07FF"/>
    <w:rsid w:val="002E127F"/>
    <w:rsid w:val="002E2C3A"/>
    <w:rsid w:val="002E6716"/>
    <w:rsid w:val="002F1B61"/>
    <w:rsid w:val="0030793F"/>
    <w:rsid w:val="00307CDC"/>
    <w:rsid w:val="00321388"/>
    <w:rsid w:val="0032141B"/>
    <w:rsid w:val="003311D5"/>
    <w:rsid w:val="003442A0"/>
    <w:rsid w:val="00344C0E"/>
    <w:rsid w:val="00351C49"/>
    <w:rsid w:val="00354BBA"/>
    <w:rsid w:val="003721AA"/>
    <w:rsid w:val="00374711"/>
    <w:rsid w:val="00394CF3"/>
    <w:rsid w:val="003A43EB"/>
    <w:rsid w:val="003A5248"/>
    <w:rsid w:val="003B4F92"/>
    <w:rsid w:val="003D5F04"/>
    <w:rsid w:val="003D69F5"/>
    <w:rsid w:val="003D76D0"/>
    <w:rsid w:val="003E2748"/>
    <w:rsid w:val="003E67DE"/>
    <w:rsid w:val="003E7A95"/>
    <w:rsid w:val="003F0331"/>
    <w:rsid w:val="003F7D4C"/>
    <w:rsid w:val="00412E7C"/>
    <w:rsid w:val="00422F20"/>
    <w:rsid w:val="0043159F"/>
    <w:rsid w:val="004336B0"/>
    <w:rsid w:val="004422FD"/>
    <w:rsid w:val="00446F50"/>
    <w:rsid w:val="00452154"/>
    <w:rsid w:val="004556AA"/>
    <w:rsid w:val="00456939"/>
    <w:rsid w:val="004775C1"/>
    <w:rsid w:val="0048649D"/>
    <w:rsid w:val="0048657A"/>
    <w:rsid w:val="004905CA"/>
    <w:rsid w:val="00490D09"/>
    <w:rsid w:val="00497EAA"/>
    <w:rsid w:val="004B099E"/>
    <w:rsid w:val="004B5235"/>
    <w:rsid w:val="004B7F7F"/>
    <w:rsid w:val="004C501D"/>
    <w:rsid w:val="004D0015"/>
    <w:rsid w:val="004D31E1"/>
    <w:rsid w:val="004D47B9"/>
    <w:rsid w:val="004D7EA2"/>
    <w:rsid w:val="004E0524"/>
    <w:rsid w:val="004E29AF"/>
    <w:rsid w:val="004E6390"/>
    <w:rsid w:val="004E7EF9"/>
    <w:rsid w:val="004F184F"/>
    <w:rsid w:val="004F396A"/>
    <w:rsid w:val="00500F48"/>
    <w:rsid w:val="00510DDC"/>
    <w:rsid w:val="00520220"/>
    <w:rsid w:val="005231B9"/>
    <w:rsid w:val="005232BF"/>
    <w:rsid w:val="0052344B"/>
    <w:rsid w:val="005255E2"/>
    <w:rsid w:val="005339AC"/>
    <w:rsid w:val="00555C68"/>
    <w:rsid w:val="00557F77"/>
    <w:rsid w:val="005605CA"/>
    <w:rsid w:val="005627ED"/>
    <w:rsid w:val="00562B12"/>
    <w:rsid w:val="005738EA"/>
    <w:rsid w:val="00575923"/>
    <w:rsid w:val="005772C0"/>
    <w:rsid w:val="00581D9F"/>
    <w:rsid w:val="00590021"/>
    <w:rsid w:val="00597D44"/>
    <w:rsid w:val="005C0529"/>
    <w:rsid w:val="005D6DF1"/>
    <w:rsid w:val="005E688A"/>
    <w:rsid w:val="005F7A53"/>
    <w:rsid w:val="00600CAF"/>
    <w:rsid w:val="006147AB"/>
    <w:rsid w:val="00621AD5"/>
    <w:rsid w:val="006226D0"/>
    <w:rsid w:val="00622A9F"/>
    <w:rsid w:val="00635EF8"/>
    <w:rsid w:val="00641C0F"/>
    <w:rsid w:val="00650AC9"/>
    <w:rsid w:val="00653754"/>
    <w:rsid w:val="00670358"/>
    <w:rsid w:val="00680CD9"/>
    <w:rsid w:val="00680E39"/>
    <w:rsid w:val="00684612"/>
    <w:rsid w:val="00687957"/>
    <w:rsid w:val="006914F4"/>
    <w:rsid w:val="00691D02"/>
    <w:rsid w:val="00693273"/>
    <w:rsid w:val="006B4213"/>
    <w:rsid w:val="006D3AC1"/>
    <w:rsid w:val="006D7E7B"/>
    <w:rsid w:val="006E2821"/>
    <w:rsid w:val="006E463F"/>
    <w:rsid w:val="006F27E4"/>
    <w:rsid w:val="006F2FBB"/>
    <w:rsid w:val="006F6722"/>
    <w:rsid w:val="006F77EB"/>
    <w:rsid w:val="00701711"/>
    <w:rsid w:val="00704F0A"/>
    <w:rsid w:val="00706D8C"/>
    <w:rsid w:val="00710B7A"/>
    <w:rsid w:val="00715D93"/>
    <w:rsid w:val="00716CDF"/>
    <w:rsid w:val="00721ABD"/>
    <w:rsid w:val="0073163C"/>
    <w:rsid w:val="00737CF5"/>
    <w:rsid w:val="00745C7E"/>
    <w:rsid w:val="0075373F"/>
    <w:rsid w:val="00764C67"/>
    <w:rsid w:val="00766FDD"/>
    <w:rsid w:val="00767C6A"/>
    <w:rsid w:val="00781F81"/>
    <w:rsid w:val="007830E3"/>
    <w:rsid w:val="00784F49"/>
    <w:rsid w:val="007856B1"/>
    <w:rsid w:val="007974C4"/>
    <w:rsid w:val="007A6A0B"/>
    <w:rsid w:val="007A6D9E"/>
    <w:rsid w:val="007B1469"/>
    <w:rsid w:val="007B2ACB"/>
    <w:rsid w:val="007B4BE1"/>
    <w:rsid w:val="007B51B8"/>
    <w:rsid w:val="007B5B47"/>
    <w:rsid w:val="007C3FE2"/>
    <w:rsid w:val="007C5623"/>
    <w:rsid w:val="007D3D33"/>
    <w:rsid w:val="007E1E4D"/>
    <w:rsid w:val="007F2B50"/>
    <w:rsid w:val="007F2BC8"/>
    <w:rsid w:val="007F3FAF"/>
    <w:rsid w:val="007F4946"/>
    <w:rsid w:val="00802E99"/>
    <w:rsid w:val="0080767B"/>
    <w:rsid w:val="008104C6"/>
    <w:rsid w:val="00811D86"/>
    <w:rsid w:val="00811DB3"/>
    <w:rsid w:val="00815F7D"/>
    <w:rsid w:val="00816F7C"/>
    <w:rsid w:val="00820043"/>
    <w:rsid w:val="00822BFD"/>
    <w:rsid w:val="0082434D"/>
    <w:rsid w:val="0083026F"/>
    <w:rsid w:val="00836CE2"/>
    <w:rsid w:val="008441E4"/>
    <w:rsid w:val="00856248"/>
    <w:rsid w:val="008641A9"/>
    <w:rsid w:val="0086705A"/>
    <w:rsid w:val="00877F00"/>
    <w:rsid w:val="00880B16"/>
    <w:rsid w:val="00896FB1"/>
    <w:rsid w:val="008A0D5C"/>
    <w:rsid w:val="008A0FA8"/>
    <w:rsid w:val="008A2978"/>
    <w:rsid w:val="008A50F1"/>
    <w:rsid w:val="008A7435"/>
    <w:rsid w:val="008B1D5C"/>
    <w:rsid w:val="008C0815"/>
    <w:rsid w:val="008C3BE4"/>
    <w:rsid w:val="008C713E"/>
    <w:rsid w:val="008D5396"/>
    <w:rsid w:val="008E4C3C"/>
    <w:rsid w:val="008F2089"/>
    <w:rsid w:val="00907B8E"/>
    <w:rsid w:val="00914FE5"/>
    <w:rsid w:val="00915F12"/>
    <w:rsid w:val="00926E35"/>
    <w:rsid w:val="0092763D"/>
    <w:rsid w:val="0094400D"/>
    <w:rsid w:val="009528CD"/>
    <w:rsid w:val="00956AD5"/>
    <w:rsid w:val="00962033"/>
    <w:rsid w:val="00964628"/>
    <w:rsid w:val="009666CC"/>
    <w:rsid w:val="00972DA6"/>
    <w:rsid w:val="009748E9"/>
    <w:rsid w:val="0098257A"/>
    <w:rsid w:val="00982B27"/>
    <w:rsid w:val="009A153A"/>
    <w:rsid w:val="009B2960"/>
    <w:rsid w:val="009B2CAA"/>
    <w:rsid w:val="009B3485"/>
    <w:rsid w:val="009B533F"/>
    <w:rsid w:val="009B5991"/>
    <w:rsid w:val="009C5129"/>
    <w:rsid w:val="009C533E"/>
    <w:rsid w:val="009D1A7B"/>
    <w:rsid w:val="009E0236"/>
    <w:rsid w:val="009E3168"/>
    <w:rsid w:val="009E341C"/>
    <w:rsid w:val="009F0CC2"/>
    <w:rsid w:val="009F59AE"/>
    <w:rsid w:val="009F6475"/>
    <w:rsid w:val="00A14D1D"/>
    <w:rsid w:val="00A16E86"/>
    <w:rsid w:val="00A2345D"/>
    <w:rsid w:val="00A23EE9"/>
    <w:rsid w:val="00A263CC"/>
    <w:rsid w:val="00A35CF4"/>
    <w:rsid w:val="00A361D9"/>
    <w:rsid w:val="00A41E7F"/>
    <w:rsid w:val="00A43033"/>
    <w:rsid w:val="00A46298"/>
    <w:rsid w:val="00A57045"/>
    <w:rsid w:val="00A65638"/>
    <w:rsid w:val="00A66865"/>
    <w:rsid w:val="00A70D63"/>
    <w:rsid w:val="00A77F24"/>
    <w:rsid w:val="00A86F05"/>
    <w:rsid w:val="00AA01F4"/>
    <w:rsid w:val="00AA5191"/>
    <w:rsid w:val="00AD2E56"/>
    <w:rsid w:val="00AE10EF"/>
    <w:rsid w:val="00AE33C3"/>
    <w:rsid w:val="00AE486F"/>
    <w:rsid w:val="00AE5D96"/>
    <w:rsid w:val="00AF5891"/>
    <w:rsid w:val="00B0235A"/>
    <w:rsid w:val="00B072BC"/>
    <w:rsid w:val="00B234E7"/>
    <w:rsid w:val="00B246E2"/>
    <w:rsid w:val="00B374CD"/>
    <w:rsid w:val="00B402E5"/>
    <w:rsid w:val="00B46131"/>
    <w:rsid w:val="00B4775D"/>
    <w:rsid w:val="00B526C7"/>
    <w:rsid w:val="00B5436C"/>
    <w:rsid w:val="00B91054"/>
    <w:rsid w:val="00BA1DC4"/>
    <w:rsid w:val="00BA769C"/>
    <w:rsid w:val="00BD0CBB"/>
    <w:rsid w:val="00BD3AF0"/>
    <w:rsid w:val="00C00187"/>
    <w:rsid w:val="00C028C6"/>
    <w:rsid w:val="00C02EE8"/>
    <w:rsid w:val="00C03294"/>
    <w:rsid w:val="00C13ADD"/>
    <w:rsid w:val="00C20FCF"/>
    <w:rsid w:val="00C22F18"/>
    <w:rsid w:val="00C24494"/>
    <w:rsid w:val="00C2600A"/>
    <w:rsid w:val="00C263C4"/>
    <w:rsid w:val="00C26B73"/>
    <w:rsid w:val="00C51BBA"/>
    <w:rsid w:val="00C52CFC"/>
    <w:rsid w:val="00C62B6D"/>
    <w:rsid w:val="00C64398"/>
    <w:rsid w:val="00C67EA6"/>
    <w:rsid w:val="00C818CA"/>
    <w:rsid w:val="00C84A01"/>
    <w:rsid w:val="00C907CD"/>
    <w:rsid w:val="00C90CA8"/>
    <w:rsid w:val="00C92700"/>
    <w:rsid w:val="00CA0F50"/>
    <w:rsid w:val="00CA59B8"/>
    <w:rsid w:val="00CA734D"/>
    <w:rsid w:val="00CB6C31"/>
    <w:rsid w:val="00CB708C"/>
    <w:rsid w:val="00CC05CF"/>
    <w:rsid w:val="00CD4234"/>
    <w:rsid w:val="00CD42D4"/>
    <w:rsid w:val="00CD43D2"/>
    <w:rsid w:val="00CD6D59"/>
    <w:rsid w:val="00CD7D6C"/>
    <w:rsid w:val="00CE0623"/>
    <w:rsid w:val="00D02133"/>
    <w:rsid w:val="00D04E5D"/>
    <w:rsid w:val="00D11BF8"/>
    <w:rsid w:val="00D13896"/>
    <w:rsid w:val="00D13CAD"/>
    <w:rsid w:val="00D32DD1"/>
    <w:rsid w:val="00D35229"/>
    <w:rsid w:val="00D40200"/>
    <w:rsid w:val="00D43496"/>
    <w:rsid w:val="00D51EFD"/>
    <w:rsid w:val="00D527AD"/>
    <w:rsid w:val="00D567AC"/>
    <w:rsid w:val="00D56F56"/>
    <w:rsid w:val="00D57CED"/>
    <w:rsid w:val="00D60ACF"/>
    <w:rsid w:val="00D665B5"/>
    <w:rsid w:val="00D73B1E"/>
    <w:rsid w:val="00D9014E"/>
    <w:rsid w:val="00DA5780"/>
    <w:rsid w:val="00DA74AE"/>
    <w:rsid w:val="00DB1D70"/>
    <w:rsid w:val="00DB2A77"/>
    <w:rsid w:val="00DB6658"/>
    <w:rsid w:val="00DB6CED"/>
    <w:rsid w:val="00DB7E78"/>
    <w:rsid w:val="00DC071B"/>
    <w:rsid w:val="00DC0F90"/>
    <w:rsid w:val="00DC214B"/>
    <w:rsid w:val="00DE3030"/>
    <w:rsid w:val="00DE424F"/>
    <w:rsid w:val="00DE44EA"/>
    <w:rsid w:val="00DE7A6E"/>
    <w:rsid w:val="00DF101C"/>
    <w:rsid w:val="00DF1137"/>
    <w:rsid w:val="00E002A8"/>
    <w:rsid w:val="00E02FEB"/>
    <w:rsid w:val="00E04A97"/>
    <w:rsid w:val="00E05EFB"/>
    <w:rsid w:val="00E06D1C"/>
    <w:rsid w:val="00E10E56"/>
    <w:rsid w:val="00E13B23"/>
    <w:rsid w:val="00E20FFF"/>
    <w:rsid w:val="00E2105D"/>
    <w:rsid w:val="00E21A4D"/>
    <w:rsid w:val="00E34BE5"/>
    <w:rsid w:val="00E513AA"/>
    <w:rsid w:val="00E51E9F"/>
    <w:rsid w:val="00E52B69"/>
    <w:rsid w:val="00E577A7"/>
    <w:rsid w:val="00E618CE"/>
    <w:rsid w:val="00E653B2"/>
    <w:rsid w:val="00E66F53"/>
    <w:rsid w:val="00E67FC9"/>
    <w:rsid w:val="00E7672C"/>
    <w:rsid w:val="00E811C5"/>
    <w:rsid w:val="00E82F78"/>
    <w:rsid w:val="00E9047B"/>
    <w:rsid w:val="00EA39A0"/>
    <w:rsid w:val="00EA3D37"/>
    <w:rsid w:val="00EA52AE"/>
    <w:rsid w:val="00EA67DE"/>
    <w:rsid w:val="00EC657E"/>
    <w:rsid w:val="00EC7D61"/>
    <w:rsid w:val="00ED1182"/>
    <w:rsid w:val="00ED50C0"/>
    <w:rsid w:val="00EE4DA9"/>
    <w:rsid w:val="00EF0656"/>
    <w:rsid w:val="00EF4335"/>
    <w:rsid w:val="00F02A93"/>
    <w:rsid w:val="00F04ABE"/>
    <w:rsid w:val="00F05AB1"/>
    <w:rsid w:val="00F0734A"/>
    <w:rsid w:val="00F1186A"/>
    <w:rsid w:val="00F164F9"/>
    <w:rsid w:val="00F20013"/>
    <w:rsid w:val="00F204E5"/>
    <w:rsid w:val="00F21EE5"/>
    <w:rsid w:val="00F2221F"/>
    <w:rsid w:val="00F30BBD"/>
    <w:rsid w:val="00F32C99"/>
    <w:rsid w:val="00F35260"/>
    <w:rsid w:val="00F35407"/>
    <w:rsid w:val="00F35839"/>
    <w:rsid w:val="00F35F50"/>
    <w:rsid w:val="00F36B5B"/>
    <w:rsid w:val="00F4337A"/>
    <w:rsid w:val="00F443B4"/>
    <w:rsid w:val="00F52F18"/>
    <w:rsid w:val="00F72253"/>
    <w:rsid w:val="00F72D6F"/>
    <w:rsid w:val="00F7367B"/>
    <w:rsid w:val="00F74898"/>
    <w:rsid w:val="00F77751"/>
    <w:rsid w:val="00F7778C"/>
    <w:rsid w:val="00F8164E"/>
    <w:rsid w:val="00F81949"/>
    <w:rsid w:val="00F850F4"/>
    <w:rsid w:val="00F87227"/>
    <w:rsid w:val="00F87B4B"/>
    <w:rsid w:val="00FA16A8"/>
    <w:rsid w:val="00FB062C"/>
    <w:rsid w:val="00FD0A3F"/>
    <w:rsid w:val="00FD1C46"/>
    <w:rsid w:val="00FD2D70"/>
    <w:rsid w:val="00FD4691"/>
    <w:rsid w:val="00FD6146"/>
    <w:rsid w:val="00FE061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D7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2E56"/>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6A9B2-60D1-4E78-98BB-BC978E2F8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1736</Words>
  <Characters>10246</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2016-03-16T08:41:00Z</dcterms:created>
  <dcterms:modified xsi:type="dcterms:W3CDTF">2024-07-09T04:53:00Z</dcterms:modified>
</cp:coreProperties>
</file>